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5EACF" w14:textId="61140A68" w:rsidR="3C4DE5B6" w:rsidRDefault="3C4DE5B6" w:rsidP="3C4DE5B6">
      <w:pPr>
        <w:spacing w:after="0" w:line="277" w:lineRule="auto"/>
        <w:rPr>
          <w:rFonts w:ascii="Arial" w:eastAsia="Arial" w:hAnsi="Arial" w:cs="Arial"/>
        </w:rPr>
      </w:pPr>
    </w:p>
    <w:p w14:paraId="09309A59" w14:textId="4F7E7FB8" w:rsidR="00800F05" w:rsidRPr="003653F5" w:rsidRDefault="00AB24FE" w:rsidP="005B7B6B">
      <w:pPr>
        <w:spacing w:after="0" w:line="277" w:lineRule="auto"/>
      </w:pPr>
      <w:r w:rsidRPr="003653F5">
        <w:rPr>
          <w:rFonts w:ascii="Arial" w:eastAsia="Arial" w:hAnsi="Arial" w:cs="Arial"/>
        </w:rPr>
        <w:t xml:space="preserve">Template for the following: </w:t>
      </w:r>
    </w:p>
    <w:p w14:paraId="289DF7EA" w14:textId="77777777" w:rsidR="00800F05" w:rsidRPr="003653F5" w:rsidRDefault="00AB24FE">
      <w:pPr>
        <w:spacing w:after="9"/>
        <w:ind w:left="-5" w:hanging="10"/>
      </w:pPr>
      <w:r w:rsidRPr="003653F5">
        <w:rPr>
          <w:rFonts w:ascii="Arial" w:eastAsia="Arial" w:hAnsi="Arial" w:cs="Arial"/>
          <w:sz w:val="16"/>
        </w:rPr>
        <w:t xml:space="preserve">Science, Social Studies, CTE, </w:t>
      </w:r>
    </w:p>
    <w:p w14:paraId="4F3C8C98" w14:textId="77777777" w:rsidR="00800F05" w:rsidRPr="003653F5" w:rsidRDefault="00AB24FE">
      <w:pPr>
        <w:spacing w:after="12"/>
        <w:ind w:right="45"/>
        <w:jc w:val="center"/>
      </w:pPr>
      <w:r w:rsidRPr="003653F5">
        <w:rPr>
          <w:rFonts w:ascii="Arial" w:eastAsia="Arial" w:hAnsi="Arial" w:cs="Arial"/>
          <w:sz w:val="16"/>
        </w:rPr>
        <w:t xml:space="preserve">World Languages, </w:t>
      </w:r>
    </w:p>
    <w:p w14:paraId="60EA9316" w14:textId="77777777" w:rsidR="00800F05" w:rsidRPr="003653F5" w:rsidRDefault="00AB24FE">
      <w:pPr>
        <w:spacing w:after="9"/>
        <w:ind w:left="113" w:hanging="10"/>
      </w:pPr>
      <w:r w:rsidRPr="003653F5">
        <w:rPr>
          <w:rFonts w:ascii="Arial" w:eastAsia="Arial" w:hAnsi="Arial" w:cs="Arial"/>
          <w:sz w:val="16"/>
        </w:rPr>
        <w:t xml:space="preserve">HPELW, Fine Arts, JROTC </w:t>
      </w:r>
    </w:p>
    <w:p w14:paraId="4A536C81" w14:textId="6CF7229F" w:rsidR="00800F05" w:rsidRPr="003653F5" w:rsidRDefault="00AB24FE" w:rsidP="005B7B6B">
      <w:pPr>
        <w:spacing w:after="0"/>
        <w:ind w:right="1756"/>
      </w:pPr>
      <w:r w:rsidRPr="003653F5">
        <w:rPr>
          <w:noProof/>
        </w:rPr>
        <w:drawing>
          <wp:anchor distT="0" distB="0" distL="114300" distR="114300" simplePos="0" relativeHeight="251658240" behindDoc="0" locked="0" layoutInCell="1" allowOverlap="0" wp14:anchorId="6767079B" wp14:editId="769BC37C">
            <wp:simplePos x="0" y="0"/>
            <wp:positionH relativeFrom="column">
              <wp:posOffset>6400801</wp:posOffset>
            </wp:positionH>
            <wp:positionV relativeFrom="paragraph">
              <wp:posOffset>-64840</wp:posOffset>
            </wp:positionV>
            <wp:extent cx="1132763" cy="859155"/>
            <wp:effectExtent l="0" t="0" r="0" b="0"/>
            <wp:wrapSquare wrapText="bothSides"/>
            <wp:docPr id="446" name="Picture 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Picture 4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2763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3F5">
        <w:rPr>
          <w:rFonts w:ascii="Cooper" w:eastAsia="Cooper" w:hAnsi="Cooper" w:cs="Cooper"/>
          <w:b/>
          <w:sz w:val="40"/>
        </w:rPr>
        <w:t xml:space="preserve"> </w:t>
      </w:r>
    </w:p>
    <w:p w14:paraId="7D768081" w14:textId="77777777" w:rsidR="00800F05" w:rsidRPr="003653F5" w:rsidRDefault="00AB24FE">
      <w:pPr>
        <w:spacing w:after="0"/>
      </w:pPr>
      <w:r w:rsidRPr="003653F5">
        <w:rPr>
          <w:rFonts w:ascii="Cooper" w:eastAsia="Cooper" w:hAnsi="Cooper" w:cs="Cooper"/>
          <w:b/>
          <w:sz w:val="40"/>
        </w:rPr>
        <w:t xml:space="preserve">2024-2025 Weekly Lesson Planning Document </w:t>
      </w:r>
    </w:p>
    <w:p w14:paraId="462CC76E" w14:textId="5F22FEC3" w:rsidR="00800F05" w:rsidRPr="003653F5" w:rsidRDefault="00AB24FE">
      <w:pPr>
        <w:pStyle w:val="Heading1"/>
      </w:pPr>
      <w:r w:rsidRPr="003653F5">
        <w:t xml:space="preserve">Week </w:t>
      </w:r>
      <w:r w:rsidR="008A1760" w:rsidRPr="003653F5">
        <w:t xml:space="preserve">10 from </w:t>
      </w:r>
      <w:r w:rsidRPr="003653F5">
        <w:t>Monday</w:t>
      </w:r>
      <w:r w:rsidR="006C0BF4" w:rsidRPr="003653F5">
        <w:t>,</w:t>
      </w:r>
      <w:r w:rsidRPr="003653F5">
        <w:t xml:space="preserve"> </w:t>
      </w:r>
      <w:r w:rsidR="00A53985" w:rsidRPr="003653F5">
        <w:t>Oct 14</w:t>
      </w:r>
      <w:r w:rsidRPr="003653F5">
        <w:t xml:space="preserve"> through Friday, _</w:t>
      </w:r>
      <w:r w:rsidR="006C0BF4" w:rsidRPr="003653F5">
        <w:t>October 18</w:t>
      </w:r>
      <w:r w:rsidRPr="003653F5">
        <w:t>_2024_</w:t>
      </w:r>
    </w:p>
    <w:p w14:paraId="3EEB9676" w14:textId="77777777" w:rsidR="00800F05" w:rsidRPr="003653F5" w:rsidRDefault="00AB24FE">
      <w:pPr>
        <w:shd w:val="clear" w:color="auto" w:fill="D9D9D9"/>
        <w:spacing w:after="0"/>
        <w:ind w:right="905"/>
        <w:jc w:val="center"/>
      </w:pPr>
      <w:r w:rsidRPr="003653F5">
        <w:rPr>
          <w:rFonts w:ascii="Cambria" w:eastAsia="Cambria" w:hAnsi="Cambria" w:cs="Cambria"/>
          <w:sz w:val="21"/>
        </w:rPr>
        <w:t xml:space="preserve"> </w:t>
      </w:r>
    </w:p>
    <w:p w14:paraId="6EF7FBFD" w14:textId="77777777" w:rsidR="00800F05" w:rsidRPr="003653F5" w:rsidRDefault="00800F05">
      <w:pPr>
        <w:sectPr w:rsidR="00800F05" w:rsidRPr="003653F5">
          <w:headerReference w:type="even" r:id="rId8"/>
          <w:headerReference w:type="default" r:id="rId9"/>
          <w:headerReference w:type="first" r:id="rId10"/>
          <w:pgSz w:w="15840" w:h="12240" w:orient="landscape"/>
          <w:pgMar w:top="1440" w:right="1440" w:bottom="1440" w:left="490" w:header="720" w:footer="720" w:gutter="0"/>
          <w:cols w:num="2" w:space="720" w:equalWidth="0">
            <w:col w:w="2483" w:space="731"/>
            <w:col w:w="10696"/>
          </w:cols>
          <w:titlePg/>
        </w:sectPr>
      </w:pPr>
    </w:p>
    <w:p w14:paraId="3A8B11EC" w14:textId="25DFEAEF" w:rsidR="00800F05" w:rsidRPr="003653F5" w:rsidRDefault="00AB24FE">
      <w:pPr>
        <w:shd w:val="clear" w:color="auto" w:fill="D9D9D9"/>
        <w:spacing w:after="0"/>
        <w:ind w:right="905"/>
      </w:pPr>
      <w:r w:rsidRPr="003653F5">
        <w:rPr>
          <w:rFonts w:ascii="Cambria" w:eastAsia="Cambria" w:hAnsi="Cambria" w:cs="Cambria"/>
          <w:b/>
          <w:sz w:val="21"/>
        </w:rPr>
        <w:t xml:space="preserve">EDUCATOR’S NAME: </w:t>
      </w:r>
      <w:r w:rsidRPr="003653F5">
        <w:rPr>
          <w:rFonts w:ascii="Cambria" w:eastAsia="Cambria" w:hAnsi="Cambria" w:cs="Cambria"/>
          <w:sz w:val="21"/>
          <w:u w:val="single" w:color="000000"/>
        </w:rPr>
        <w:t>___</w:t>
      </w:r>
      <w:r w:rsidRPr="003653F5">
        <w:rPr>
          <w:rFonts w:ascii="Cambria" w:eastAsia="Cambria" w:hAnsi="Cambria" w:cs="Cambria"/>
          <w:b/>
          <w:sz w:val="24"/>
        </w:rPr>
        <w:t>ITZEL ESPITI</w:t>
      </w:r>
      <w:r w:rsidRPr="003653F5">
        <w:rPr>
          <w:rFonts w:ascii="Cambria" w:eastAsia="Cambria" w:hAnsi="Cambria" w:cs="Cambria"/>
          <w:b/>
          <w:sz w:val="24"/>
          <w:u w:val="single" w:color="000000"/>
        </w:rPr>
        <w:t>A</w:t>
      </w:r>
      <w:r w:rsidRPr="003653F5">
        <w:rPr>
          <w:rFonts w:ascii="Cambria" w:eastAsia="Cambria" w:hAnsi="Cambria" w:cs="Cambria"/>
          <w:sz w:val="21"/>
          <w:u w:val="single" w:color="000000"/>
        </w:rPr>
        <w:t>_______________________________________</w:t>
      </w:r>
      <w:r w:rsidRPr="003653F5">
        <w:rPr>
          <w:rFonts w:ascii="Cambria" w:eastAsia="Cambria" w:hAnsi="Cambria" w:cs="Cambria"/>
          <w:b/>
          <w:sz w:val="21"/>
        </w:rPr>
        <w:t xml:space="preserve">   SUBJECT: </w:t>
      </w:r>
      <w:r w:rsidRPr="003653F5">
        <w:rPr>
          <w:rFonts w:ascii="Cambria" w:eastAsia="Cambria" w:hAnsi="Cambria" w:cs="Cambria"/>
          <w:sz w:val="21"/>
          <w:u w:val="single" w:color="000000"/>
        </w:rPr>
        <w:t>______</w:t>
      </w:r>
      <w:r w:rsidRPr="003653F5">
        <w:rPr>
          <w:rFonts w:ascii="Cambria" w:eastAsia="Cambria" w:hAnsi="Cambria" w:cs="Cambria"/>
          <w:b/>
          <w:i/>
          <w:sz w:val="24"/>
          <w:u w:val="single" w:color="000000"/>
        </w:rPr>
        <w:t>SPANISH</w:t>
      </w:r>
      <w:r w:rsidR="008A1760" w:rsidRPr="003653F5">
        <w:rPr>
          <w:rFonts w:ascii="Cambria" w:eastAsia="Cambria" w:hAnsi="Cambria" w:cs="Cambria"/>
          <w:b/>
          <w:i/>
          <w:sz w:val="24"/>
          <w:u w:val="single" w:color="000000"/>
        </w:rPr>
        <w:t xml:space="preserve"> </w:t>
      </w:r>
      <w:r w:rsidRPr="003653F5">
        <w:rPr>
          <w:rFonts w:ascii="Cambria" w:eastAsia="Cambria" w:hAnsi="Cambria" w:cs="Cambria"/>
          <w:b/>
          <w:i/>
          <w:sz w:val="24"/>
          <w:u w:val="single" w:color="000000"/>
        </w:rPr>
        <w:t>1</w:t>
      </w:r>
      <w:r w:rsidRPr="003653F5">
        <w:rPr>
          <w:rFonts w:ascii="Cambria" w:eastAsia="Cambria" w:hAnsi="Cambria" w:cs="Cambria"/>
          <w:sz w:val="21"/>
          <w:u w:val="single" w:color="000000"/>
        </w:rPr>
        <w:t>______________________________</w:t>
      </w:r>
    </w:p>
    <w:tbl>
      <w:tblPr>
        <w:tblStyle w:val="TableGrid1"/>
        <w:tblW w:w="15472" w:type="dxa"/>
        <w:tblInd w:w="-533" w:type="dxa"/>
        <w:tblCellMar>
          <w:right w:w="47" w:type="dxa"/>
        </w:tblCellMar>
        <w:tblLook w:val="04A0" w:firstRow="1" w:lastRow="0" w:firstColumn="1" w:lastColumn="0" w:noHBand="0" w:noVBand="1"/>
      </w:tblPr>
      <w:tblGrid>
        <w:gridCol w:w="64"/>
        <w:gridCol w:w="3250"/>
        <w:gridCol w:w="2178"/>
        <w:gridCol w:w="2441"/>
        <w:gridCol w:w="2409"/>
        <w:gridCol w:w="2623"/>
        <w:gridCol w:w="2507"/>
      </w:tblGrid>
      <w:tr w:rsidR="00800F05" w:rsidRPr="003653F5" w14:paraId="28484AE7" w14:textId="77777777" w:rsidTr="6723D9A2">
        <w:trPr>
          <w:trHeight w:val="745"/>
        </w:trPr>
        <w:tc>
          <w:tcPr>
            <w:tcW w:w="3062" w:type="dxa"/>
            <w:gridSpan w:val="2"/>
            <w:tcBorders>
              <w:top w:val="single" w:sz="17" w:space="0" w:color="000000" w:themeColor="text1"/>
              <w:left w:val="single" w:sz="17" w:space="0" w:color="000000" w:themeColor="text1"/>
              <w:bottom w:val="single" w:sz="17" w:space="0" w:color="000000" w:themeColor="text1"/>
              <w:right w:val="single" w:sz="17" w:space="0" w:color="000000" w:themeColor="text1"/>
            </w:tcBorders>
            <w:shd w:val="clear" w:color="auto" w:fill="2F5496"/>
          </w:tcPr>
          <w:p w14:paraId="043B4BB4" w14:textId="77777777" w:rsidR="00800F05" w:rsidRPr="003653F5" w:rsidRDefault="00AB24FE">
            <w:pPr>
              <w:ind w:left="94"/>
            </w:pPr>
            <w:r w:rsidRPr="003653F5">
              <w:rPr>
                <w:rFonts w:ascii="Cambria" w:eastAsia="Cambria" w:hAnsi="Cambria" w:cs="Cambria"/>
                <w:color w:val="FFFFFF"/>
                <w:sz w:val="20"/>
              </w:rPr>
              <w:t xml:space="preserve"> </w:t>
            </w:r>
          </w:p>
        </w:tc>
        <w:tc>
          <w:tcPr>
            <w:tcW w:w="2224" w:type="dxa"/>
            <w:tcBorders>
              <w:top w:val="single" w:sz="17" w:space="0" w:color="000000" w:themeColor="text1"/>
              <w:left w:val="single" w:sz="17" w:space="0" w:color="000000" w:themeColor="text1"/>
              <w:bottom w:val="single" w:sz="17" w:space="0" w:color="000000" w:themeColor="text1"/>
              <w:right w:val="single" w:sz="8" w:space="0" w:color="000000" w:themeColor="text1"/>
            </w:tcBorders>
            <w:shd w:val="clear" w:color="auto" w:fill="2F5496"/>
            <w:vAlign w:val="center"/>
          </w:tcPr>
          <w:p w14:paraId="71D3D802" w14:textId="77777777" w:rsidR="00800F05" w:rsidRPr="003653F5" w:rsidRDefault="00AB24FE">
            <w:pPr>
              <w:ind w:left="70"/>
              <w:jc w:val="center"/>
            </w:pPr>
            <w:r w:rsidRPr="003653F5">
              <w:rPr>
                <w:rFonts w:ascii="Cambria" w:eastAsia="Cambria" w:hAnsi="Cambria" w:cs="Cambria"/>
                <w:b/>
                <w:color w:val="FFFFFF"/>
                <w:sz w:val="20"/>
              </w:rPr>
              <w:t xml:space="preserve">MONDAY </w:t>
            </w:r>
          </w:p>
          <w:p w14:paraId="6712B797" w14:textId="77777777" w:rsidR="00800F05" w:rsidRPr="003653F5" w:rsidRDefault="00AB24FE">
            <w:pPr>
              <w:ind w:left="115"/>
              <w:jc w:val="center"/>
            </w:pPr>
            <w:r w:rsidRPr="003653F5">
              <w:rPr>
                <w:rFonts w:ascii="Cambria" w:eastAsia="Cambria" w:hAnsi="Cambria" w:cs="Cambria"/>
                <w:b/>
                <w:color w:val="FFFFFF"/>
                <w:sz w:val="20"/>
              </w:rPr>
              <w:t xml:space="preserve"> </w:t>
            </w:r>
          </w:p>
        </w:tc>
        <w:tc>
          <w:tcPr>
            <w:tcW w:w="2494" w:type="dxa"/>
            <w:tcBorders>
              <w:top w:val="single" w:sz="17" w:space="0" w:color="000000" w:themeColor="text1"/>
              <w:left w:val="single" w:sz="8" w:space="0" w:color="000000" w:themeColor="text1"/>
              <w:bottom w:val="single" w:sz="17" w:space="0" w:color="000000" w:themeColor="text1"/>
              <w:right w:val="single" w:sz="8" w:space="0" w:color="000000" w:themeColor="text1"/>
            </w:tcBorders>
            <w:shd w:val="clear" w:color="auto" w:fill="2F5496"/>
            <w:vAlign w:val="center"/>
          </w:tcPr>
          <w:p w14:paraId="541A073A" w14:textId="77777777" w:rsidR="00800F05" w:rsidRPr="003653F5" w:rsidRDefault="00AB24FE">
            <w:pPr>
              <w:ind w:left="42"/>
              <w:jc w:val="center"/>
            </w:pPr>
            <w:r w:rsidRPr="003653F5">
              <w:rPr>
                <w:rFonts w:ascii="Cambria" w:eastAsia="Cambria" w:hAnsi="Cambria" w:cs="Cambria"/>
                <w:b/>
                <w:color w:val="FFFFFF"/>
                <w:sz w:val="20"/>
              </w:rPr>
              <w:t xml:space="preserve">TUESDAY </w:t>
            </w:r>
          </w:p>
          <w:p w14:paraId="05942114" w14:textId="77777777" w:rsidR="00800F05" w:rsidRPr="003653F5" w:rsidRDefault="00AB24FE">
            <w:pPr>
              <w:ind w:left="88"/>
              <w:jc w:val="center"/>
            </w:pPr>
            <w:r w:rsidRPr="003653F5">
              <w:rPr>
                <w:rFonts w:ascii="Cambria" w:eastAsia="Cambria" w:hAnsi="Cambria" w:cs="Cambria"/>
                <w:b/>
                <w:color w:val="FFFFFF"/>
                <w:sz w:val="20"/>
              </w:rPr>
              <w:t xml:space="preserve"> </w:t>
            </w:r>
          </w:p>
        </w:tc>
        <w:tc>
          <w:tcPr>
            <w:tcW w:w="2451" w:type="dxa"/>
            <w:tcBorders>
              <w:top w:val="single" w:sz="17" w:space="0" w:color="000000" w:themeColor="text1"/>
              <w:left w:val="single" w:sz="8" w:space="0" w:color="000000" w:themeColor="text1"/>
              <w:bottom w:val="single" w:sz="17" w:space="0" w:color="000000" w:themeColor="text1"/>
              <w:right w:val="single" w:sz="8" w:space="0" w:color="000000" w:themeColor="text1"/>
            </w:tcBorders>
            <w:shd w:val="clear" w:color="auto" w:fill="2F5496"/>
          </w:tcPr>
          <w:p w14:paraId="1EC5AA0D" w14:textId="77777777" w:rsidR="00800F05" w:rsidRPr="003653F5" w:rsidRDefault="00AB24FE">
            <w:pPr>
              <w:ind w:left="42"/>
              <w:jc w:val="center"/>
            </w:pPr>
            <w:r w:rsidRPr="003653F5">
              <w:rPr>
                <w:rFonts w:ascii="Cambria" w:eastAsia="Cambria" w:hAnsi="Cambria" w:cs="Cambria"/>
                <w:b/>
                <w:color w:val="FFFFFF"/>
                <w:sz w:val="20"/>
              </w:rPr>
              <w:t xml:space="preserve">WEDNESDAY </w:t>
            </w:r>
          </w:p>
        </w:tc>
        <w:tc>
          <w:tcPr>
            <w:tcW w:w="2679" w:type="dxa"/>
            <w:tcBorders>
              <w:top w:val="single" w:sz="17" w:space="0" w:color="000000" w:themeColor="text1"/>
              <w:left w:val="single" w:sz="8" w:space="0" w:color="000000" w:themeColor="text1"/>
              <w:bottom w:val="single" w:sz="17" w:space="0" w:color="000000" w:themeColor="text1"/>
              <w:right w:val="single" w:sz="8" w:space="0" w:color="000000" w:themeColor="text1"/>
            </w:tcBorders>
            <w:shd w:val="clear" w:color="auto" w:fill="2F5496"/>
          </w:tcPr>
          <w:p w14:paraId="20196787" w14:textId="77777777" w:rsidR="00800F05" w:rsidRPr="003653F5" w:rsidRDefault="00AB24FE">
            <w:pPr>
              <w:ind w:left="42"/>
              <w:jc w:val="center"/>
            </w:pPr>
            <w:r w:rsidRPr="003653F5">
              <w:rPr>
                <w:rFonts w:ascii="Cambria" w:eastAsia="Cambria" w:hAnsi="Cambria" w:cs="Cambria"/>
                <w:b/>
                <w:color w:val="FFFFFF"/>
                <w:sz w:val="20"/>
              </w:rPr>
              <w:t xml:space="preserve">THURSDAY </w:t>
            </w:r>
          </w:p>
        </w:tc>
        <w:tc>
          <w:tcPr>
            <w:tcW w:w="2562" w:type="dxa"/>
            <w:tcBorders>
              <w:top w:val="single" w:sz="17" w:space="0" w:color="000000" w:themeColor="text1"/>
              <w:left w:val="single" w:sz="8" w:space="0" w:color="000000" w:themeColor="text1"/>
              <w:bottom w:val="single" w:sz="17" w:space="0" w:color="000000" w:themeColor="text1"/>
              <w:right w:val="single" w:sz="17" w:space="0" w:color="000000" w:themeColor="text1"/>
            </w:tcBorders>
            <w:shd w:val="clear" w:color="auto" w:fill="2F5496"/>
          </w:tcPr>
          <w:p w14:paraId="09A55F5E" w14:textId="77777777" w:rsidR="00800F05" w:rsidRPr="003653F5" w:rsidRDefault="00AB24FE">
            <w:pPr>
              <w:ind w:left="51"/>
              <w:jc w:val="center"/>
            </w:pPr>
            <w:r w:rsidRPr="003653F5">
              <w:rPr>
                <w:rFonts w:ascii="Cambria" w:eastAsia="Cambria" w:hAnsi="Cambria" w:cs="Cambria"/>
                <w:b/>
                <w:color w:val="FFFFFF"/>
                <w:sz w:val="20"/>
              </w:rPr>
              <w:t xml:space="preserve">FRIDAY </w:t>
            </w:r>
          </w:p>
        </w:tc>
      </w:tr>
      <w:tr w:rsidR="00800F05" w:rsidRPr="003653F5" w14:paraId="0125C13E" w14:textId="77777777" w:rsidTr="6723D9A2">
        <w:trPr>
          <w:trHeight w:val="1793"/>
        </w:trPr>
        <w:tc>
          <w:tcPr>
            <w:tcW w:w="3062" w:type="dxa"/>
            <w:gridSpan w:val="2"/>
            <w:tcBorders>
              <w:top w:val="single" w:sz="17" w:space="0" w:color="000000" w:themeColor="text1"/>
              <w:left w:val="single" w:sz="17" w:space="0" w:color="000000" w:themeColor="text1"/>
              <w:bottom w:val="single" w:sz="17" w:space="0" w:color="000000" w:themeColor="text1"/>
              <w:right w:val="single" w:sz="17" w:space="0" w:color="000000" w:themeColor="text1"/>
            </w:tcBorders>
            <w:shd w:val="clear" w:color="auto" w:fill="DEEAF6"/>
            <w:vAlign w:val="center"/>
          </w:tcPr>
          <w:p w14:paraId="786E4AC5" w14:textId="77777777" w:rsidR="00800F05" w:rsidRPr="003653F5" w:rsidRDefault="00AB24FE">
            <w:pPr>
              <w:ind w:left="94"/>
            </w:pPr>
            <w:r w:rsidRPr="003653F5">
              <w:rPr>
                <w:rFonts w:ascii="Cambria" w:eastAsia="Cambria" w:hAnsi="Cambria" w:cs="Cambria"/>
                <w:b/>
                <w:sz w:val="20"/>
              </w:rPr>
              <w:t xml:space="preserve">Lesson Title:  </w:t>
            </w:r>
          </w:p>
          <w:p w14:paraId="3A375304" w14:textId="77777777" w:rsidR="00800F05" w:rsidRPr="003653F5" w:rsidRDefault="00AB24FE">
            <w:pPr>
              <w:ind w:left="94"/>
            </w:pPr>
            <w:r w:rsidRPr="003653F5">
              <w:rPr>
                <w:rFonts w:ascii="Cambria" w:eastAsia="Cambria" w:hAnsi="Cambria" w:cs="Cambria"/>
                <w:b/>
                <w:sz w:val="20"/>
              </w:rPr>
              <w:t xml:space="preserve">Unit: </w:t>
            </w:r>
          </w:p>
          <w:p w14:paraId="77788635" w14:textId="77777777" w:rsidR="00800F05" w:rsidRPr="003653F5" w:rsidRDefault="00AB24FE">
            <w:pPr>
              <w:ind w:left="94"/>
            </w:pPr>
            <w:r w:rsidRPr="003653F5">
              <w:rPr>
                <w:rFonts w:ascii="Cambria" w:eastAsia="Cambria" w:hAnsi="Cambria" w:cs="Cambria"/>
                <w:b/>
                <w:sz w:val="20"/>
              </w:rPr>
              <w:t xml:space="preserve">Chapter: </w:t>
            </w:r>
          </w:p>
          <w:p w14:paraId="65C1A393" w14:textId="77777777" w:rsidR="00800F05" w:rsidRPr="003653F5" w:rsidRDefault="00AB24FE">
            <w:pPr>
              <w:ind w:left="94"/>
            </w:pPr>
            <w:r w:rsidRPr="003653F5">
              <w:rPr>
                <w:rFonts w:ascii="Cambria" w:eastAsia="Cambria" w:hAnsi="Cambria" w:cs="Cambria"/>
                <w:b/>
                <w:sz w:val="20"/>
              </w:rPr>
              <w:t xml:space="preserve">Page Number(s):   </w:t>
            </w:r>
          </w:p>
          <w:p w14:paraId="50AD3636" w14:textId="77777777" w:rsidR="00800F05" w:rsidRPr="003653F5" w:rsidRDefault="00AB24FE">
            <w:pPr>
              <w:ind w:left="94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(It is suggested that you use your curriculum map.) </w:t>
            </w:r>
          </w:p>
        </w:tc>
        <w:tc>
          <w:tcPr>
            <w:tcW w:w="2224" w:type="dxa"/>
            <w:tcBorders>
              <w:top w:val="single" w:sz="17" w:space="0" w:color="000000" w:themeColor="text1"/>
              <w:left w:val="single" w:sz="17" w:space="0" w:color="000000" w:themeColor="text1"/>
              <w:bottom w:val="single" w:sz="17" w:space="0" w:color="000000" w:themeColor="text1"/>
              <w:right w:val="single" w:sz="8" w:space="0" w:color="000000" w:themeColor="text1"/>
            </w:tcBorders>
            <w:vAlign w:val="center"/>
          </w:tcPr>
          <w:p w14:paraId="2005A078" w14:textId="5348F9D1" w:rsidR="00800F05" w:rsidRPr="003653F5" w:rsidRDefault="006941C6">
            <w:pPr>
              <w:ind w:left="126"/>
            </w:pPr>
            <w:r w:rsidRPr="003653F5">
              <w:t xml:space="preserve">My </w:t>
            </w:r>
            <w:r w:rsidR="273B68BD" w:rsidRPr="003653F5">
              <w:t>classes</w:t>
            </w:r>
          </w:p>
          <w:p w14:paraId="12E9CFD2" w14:textId="77777777" w:rsidR="00800F05" w:rsidRPr="003653F5" w:rsidRDefault="00AB24FE">
            <w:pPr>
              <w:ind w:left="126"/>
            </w:pPr>
            <w:r w:rsidRPr="003653F5">
              <w:rPr>
                <w:rFonts w:ascii="Cambria" w:eastAsia="Cambria" w:hAnsi="Cambria" w:cs="Cambria"/>
                <w:b/>
                <w:sz w:val="20"/>
              </w:rPr>
              <w:t xml:space="preserve">Level 1 </w:t>
            </w:r>
          </w:p>
          <w:p w14:paraId="2ED675EB" w14:textId="12ABF4F6" w:rsidR="00800F05" w:rsidRPr="003653F5" w:rsidRDefault="00AB24FE">
            <w:pPr>
              <w:ind w:left="126"/>
            </w:pPr>
            <w:r w:rsidRPr="003653F5">
              <w:rPr>
                <w:rFonts w:ascii="Cambria" w:eastAsia="Cambria" w:hAnsi="Cambria" w:cs="Cambria"/>
                <w:b/>
                <w:sz w:val="20"/>
              </w:rPr>
              <w:t xml:space="preserve">Unit </w:t>
            </w:r>
            <w:r w:rsidR="00803D56" w:rsidRPr="003653F5">
              <w:rPr>
                <w:rFonts w:ascii="Cambria" w:eastAsia="Cambria" w:hAnsi="Cambria" w:cs="Cambria"/>
                <w:b/>
                <w:sz w:val="20"/>
              </w:rPr>
              <w:t>2</w:t>
            </w:r>
          </w:p>
          <w:p w14:paraId="74768EE9" w14:textId="11732BBC" w:rsidR="00800F05" w:rsidRPr="003653F5" w:rsidRDefault="00AB24FE">
            <w:pPr>
              <w:ind w:left="126"/>
            </w:pPr>
            <w:r w:rsidRPr="003653F5">
              <w:rPr>
                <w:rFonts w:ascii="Cambria" w:eastAsia="Cambria" w:hAnsi="Cambria" w:cs="Cambria"/>
                <w:b/>
                <w:sz w:val="20"/>
              </w:rPr>
              <w:t xml:space="preserve">Page </w:t>
            </w:r>
            <w:r w:rsidR="00803D56" w:rsidRPr="003653F5">
              <w:rPr>
                <w:rFonts w:ascii="Cambria" w:eastAsia="Cambria" w:hAnsi="Cambria" w:cs="Cambria"/>
                <w:b/>
                <w:sz w:val="20"/>
              </w:rPr>
              <w:t>2</w:t>
            </w:r>
          </w:p>
          <w:p w14:paraId="035578FC" w14:textId="77777777" w:rsidR="00800F05" w:rsidRPr="003653F5" w:rsidRDefault="00AB24FE">
            <w:pPr>
              <w:ind w:left="126"/>
            </w:pPr>
            <w:r w:rsidRPr="003653F5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14:paraId="010F043D" w14:textId="77777777" w:rsidR="00800F05" w:rsidRPr="003653F5" w:rsidRDefault="00AB24FE">
            <w:pPr>
              <w:ind w:left="115"/>
              <w:jc w:val="center"/>
            </w:pPr>
            <w:r w:rsidRPr="003653F5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2494" w:type="dxa"/>
            <w:tcBorders>
              <w:top w:val="single" w:sz="17" w:space="0" w:color="000000" w:themeColor="text1"/>
              <w:left w:val="single" w:sz="8" w:space="0" w:color="000000" w:themeColor="text1"/>
              <w:bottom w:val="single" w:sz="17" w:space="0" w:color="000000" w:themeColor="text1"/>
              <w:right w:val="single" w:sz="8" w:space="0" w:color="000000" w:themeColor="text1"/>
            </w:tcBorders>
          </w:tcPr>
          <w:p w14:paraId="38223D7A" w14:textId="48D1CE67" w:rsidR="00800F05" w:rsidRPr="003653F5" w:rsidRDefault="006941C6">
            <w:pPr>
              <w:spacing w:after="1"/>
              <w:ind w:left="98"/>
            </w:pPr>
            <w:r w:rsidRPr="003653F5">
              <w:rPr>
                <w:rFonts w:ascii="Cambria" w:eastAsia="Cambria" w:hAnsi="Cambria" w:cs="Cambria"/>
                <w:b/>
                <w:sz w:val="18"/>
              </w:rPr>
              <w:t>Wh</w:t>
            </w:r>
            <w:r w:rsidR="002C1F7D" w:rsidRPr="003653F5">
              <w:rPr>
                <w:rFonts w:ascii="Cambria" w:eastAsia="Cambria" w:hAnsi="Cambria" w:cs="Cambria"/>
                <w:b/>
                <w:sz w:val="18"/>
              </w:rPr>
              <w:t>at color is it</w:t>
            </w:r>
          </w:p>
          <w:p w14:paraId="149D3655" w14:textId="77777777" w:rsidR="00800F05" w:rsidRPr="003653F5" w:rsidRDefault="00AB24FE">
            <w:pPr>
              <w:ind w:left="98"/>
            </w:pPr>
            <w:r w:rsidRPr="003653F5">
              <w:rPr>
                <w:rFonts w:ascii="Cambria" w:eastAsia="Cambria" w:hAnsi="Cambria" w:cs="Cambria"/>
                <w:b/>
                <w:sz w:val="20"/>
              </w:rPr>
              <w:t xml:space="preserve">Level 1 </w:t>
            </w:r>
          </w:p>
          <w:p w14:paraId="6E3A24FB" w14:textId="7BEF6FC9" w:rsidR="00800F05" w:rsidRPr="003653F5" w:rsidRDefault="00AB24FE">
            <w:pPr>
              <w:ind w:left="98"/>
            </w:pPr>
            <w:r w:rsidRPr="003653F5">
              <w:rPr>
                <w:rFonts w:ascii="Cambria" w:eastAsia="Cambria" w:hAnsi="Cambria" w:cs="Cambria"/>
                <w:b/>
                <w:sz w:val="20"/>
              </w:rPr>
              <w:t xml:space="preserve">Unit </w:t>
            </w:r>
            <w:r w:rsidR="00803D56" w:rsidRPr="003653F5">
              <w:rPr>
                <w:rFonts w:ascii="Cambria" w:eastAsia="Cambria" w:hAnsi="Cambria" w:cs="Cambria"/>
                <w:b/>
                <w:sz w:val="20"/>
              </w:rPr>
              <w:t>2</w:t>
            </w:r>
          </w:p>
          <w:p w14:paraId="47A9A3AD" w14:textId="1BD40453" w:rsidR="00800F05" w:rsidRPr="003653F5" w:rsidRDefault="00AB24FE">
            <w:pPr>
              <w:ind w:left="98"/>
            </w:pPr>
            <w:r w:rsidRPr="003653F5">
              <w:rPr>
                <w:rFonts w:ascii="Cambria" w:eastAsia="Cambria" w:hAnsi="Cambria" w:cs="Cambria"/>
                <w:b/>
                <w:sz w:val="20"/>
              </w:rPr>
              <w:t xml:space="preserve">Page </w:t>
            </w:r>
            <w:r w:rsidR="00803D56" w:rsidRPr="003653F5">
              <w:rPr>
                <w:rFonts w:ascii="Cambria" w:eastAsia="Cambria" w:hAnsi="Cambria" w:cs="Cambria"/>
                <w:b/>
                <w:sz w:val="20"/>
              </w:rPr>
              <w:t>2</w:t>
            </w:r>
          </w:p>
        </w:tc>
        <w:tc>
          <w:tcPr>
            <w:tcW w:w="2451" w:type="dxa"/>
            <w:tcBorders>
              <w:top w:val="single" w:sz="17" w:space="0" w:color="000000" w:themeColor="text1"/>
              <w:left w:val="single" w:sz="8" w:space="0" w:color="000000" w:themeColor="text1"/>
              <w:bottom w:val="single" w:sz="17" w:space="0" w:color="000000" w:themeColor="text1"/>
              <w:right w:val="single" w:sz="8" w:space="0" w:color="000000" w:themeColor="text1"/>
            </w:tcBorders>
            <w:vAlign w:val="bottom"/>
          </w:tcPr>
          <w:p w14:paraId="51F8EC4D" w14:textId="2462C4FD" w:rsidR="00800F05" w:rsidRPr="003653F5" w:rsidRDefault="00FE418A">
            <w:pPr>
              <w:ind w:left="101"/>
            </w:pPr>
            <w:r w:rsidRPr="003653F5">
              <w:t>Where is it?</w:t>
            </w:r>
          </w:p>
          <w:p w14:paraId="558E389D" w14:textId="77777777" w:rsidR="00800F05" w:rsidRPr="003653F5" w:rsidRDefault="00AB24FE">
            <w:pPr>
              <w:ind w:left="101"/>
            </w:pPr>
            <w:r w:rsidRPr="003653F5">
              <w:rPr>
                <w:rFonts w:ascii="Cambria" w:eastAsia="Cambria" w:hAnsi="Cambria" w:cs="Cambria"/>
                <w:b/>
                <w:sz w:val="18"/>
              </w:rPr>
              <w:t xml:space="preserve">Level1 </w:t>
            </w:r>
          </w:p>
          <w:p w14:paraId="4C1EB56D" w14:textId="2BA0754C" w:rsidR="00800F05" w:rsidRPr="003653F5" w:rsidRDefault="00AB24FE">
            <w:pPr>
              <w:ind w:left="101"/>
            </w:pPr>
            <w:r w:rsidRPr="003653F5">
              <w:rPr>
                <w:rFonts w:ascii="Cambria" w:eastAsia="Cambria" w:hAnsi="Cambria" w:cs="Cambria"/>
                <w:b/>
                <w:sz w:val="18"/>
              </w:rPr>
              <w:t xml:space="preserve">Unit 2 </w:t>
            </w:r>
          </w:p>
          <w:p w14:paraId="512300FF" w14:textId="11441A2B" w:rsidR="00800F05" w:rsidRPr="003653F5" w:rsidRDefault="00AB24FE">
            <w:pPr>
              <w:spacing w:after="1"/>
              <w:ind w:left="101"/>
            </w:pPr>
            <w:r w:rsidRPr="003653F5">
              <w:rPr>
                <w:rFonts w:ascii="Cambria" w:eastAsia="Cambria" w:hAnsi="Cambria" w:cs="Cambria"/>
                <w:b/>
                <w:sz w:val="18"/>
              </w:rPr>
              <w:t xml:space="preserve">Page </w:t>
            </w:r>
            <w:r w:rsidR="00803D56" w:rsidRPr="003653F5">
              <w:rPr>
                <w:rFonts w:ascii="Cambria" w:eastAsia="Cambria" w:hAnsi="Cambria" w:cs="Cambria"/>
                <w:b/>
                <w:sz w:val="18"/>
              </w:rPr>
              <w:t>2</w:t>
            </w:r>
          </w:p>
          <w:p w14:paraId="46EA0DC7" w14:textId="77777777" w:rsidR="00800F05" w:rsidRPr="003653F5" w:rsidRDefault="00AB24FE">
            <w:pPr>
              <w:ind w:left="101"/>
            </w:pPr>
            <w:r w:rsidRPr="003653F5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14:paraId="1C1F6EA7" w14:textId="77777777" w:rsidR="00800F05" w:rsidRPr="003653F5" w:rsidRDefault="00AB24FE">
            <w:pPr>
              <w:ind w:left="89"/>
              <w:jc w:val="center"/>
            </w:pPr>
            <w:r w:rsidRPr="003653F5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14:paraId="7CE4AA98" w14:textId="77777777" w:rsidR="00800F05" w:rsidRPr="003653F5" w:rsidRDefault="00AB24FE">
            <w:pPr>
              <w:ind w:left="89"/>
              <w:jc w:val="center"/>
            </w:pPr>
            <w:r w:rsidRPr="003653F5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2679" w:type="dxa"/>
            <w:tcBorders>
              <w:top w:val="single" w:sz="17" w:space="0" w:color="000000" w:themeColor="text1"/>
              <w:left w:val="single" w:sz="8" w:space="0" w:color="000000" w:themeColor="text1"/>
              <w:bottom w:val="single" w:sz="17" w:space="0" w:color="000000" w:themeColor="text1"/>
              <w:right w:val="single" w:sz="8" w:space="0" w:color="000000" w:themeColor="text1"/>
            </w:tcBorders>
          </w:tcPr>
          <w:p w14:paraId="6B7196AE" w14:textId="7330DC9B" w:rsidR="00800F05" w:rsidRPr="003653F5" w:rsidRDefault="733A2268">
            <w:pPr>
              <w:ind w:left="98"/>
            </w:pPr>
            <w:r w:rsidRPr="003653F5">
              <w:t>How are they? Estar</w:t>
            </w:r>
          </w:p>
          <w:p w14:paraId="7FAE8F03" w14:textId="77777777" w:rsidR="00800F05" w:rsidRPr="003653F5" w:rsidRDefault="00AB24FE">
            <w:pPr>
              <w:ind w:left="98"/>
            </w:pPr>
            <w:r w:rsidRPr="003653F5">
              <w:rPr>
                <w:rFonts w:ascii="Cambria" w:eastAsia="Cambria" w:hAnsi="Cambria" w:cs="Cambria"/>
                <w:b/>
                <w:sz w:val="18"/>
              </w:rPr>
              <w:t xml:space="preserve">Level 1 </w:t>
            </w:r>
          </w:p>
          <w:p w14:paraId="66B16564" w14:textId="0E773D5B" w:rsidR="00800F05" w:rsidRPr="003653F5" w:rsidRDefault="00AB24FE">
            <w:pPr>
              <w:ind w:left="98"/>
            </w:pPr>
            <w:r w:rsidRPr="003653F5">
              <w:rPr>
                <w:rFonts w:ascii="Cambria" w:eastAsia="Cambria" w:hAnsi="Cambria" w:cs="Cambria"/>
                <w:b/>
                <w:sz w:val="18"/>
              </w:rPr>
              <w:t xml:space="preserve">Unit </w:t>
            </w:r>
            <w:r w:rsidR="00803D56" w:rsidRPr="003653F5">
              <w:rPr>
                <w:rFonts w:ascii="Cambria" w:eastAsia="Cambria" w:hAnsi="Cambria" w:cs="Cambria"/>
                <w:b/>
                <w:sz w:val="18"/>
              </w:rPr>
              <w:t>2</w:t>
            </w:r>
          </w:p>
          <w:p w14:paraId="3E8B9E8C" w14:textId="011DEDE8" w:rsidR="00800F05" w:rsidRPr="003653F5" w:rsidRDefault="00AB24FE">
            <w:pPr>
              <w:spacing w:after="1"/>
              <w:ind w:left="98"/>
            </w:pPr>
            <w:r w:rsidRPr="003653F5">
              <w:rPr>
                <w:rFonts w:ascii="Cambria" w:eastAsia="Cambria" w:hAnsi="Cambria" w:cs="Cambria"/>
                <w:b/>
                <w:sz w:val="18"/>
              </w:rPr>
              <w:t xml:space="preserve">Page </w:t>
            </w:r>
            <w:r w:rsidR="00803D56" w:rsidRPr="003653F5">
              <w:rPr>
                <w:rFonts w:ascii="Cambria" w:eastAsia="Cambria" w:hAnsi="Cambria" w:cs="Cambria"/>
                <w:b/>
                <w:sz w:val="18"/>
              </w:rPr>
              <w:t>2</w:t>
            </w:r>
          </w:p>
          <w:p w14:paraId="0D4E25F2" w14:textId="77777777" w:rsidR="00800F05" w:rsidRPr="003653F5" w:rsidRDefault="00AB24FE">
            <w:pPr>
              <w:ind w:left="98"/>
            </w:pPr>
            <w:r w:rsidRPr="003653F5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2562" w:type="dxa"/>
            <w:tcBorders>
              <w:top w:val="single" w:sz="17" w:space="0" w:color="000000" w:themeColor="text1"/>
              <w:left w:val="single" w:sz="8" w:space="0" w:color="000000" w:themeColor="text1"/>
              <w:bottom w:val="single" w:sz="17" w:space="0" w:color="000000" w:themeColor="text1"/>
              <w:right w:val="single" w:sz="17" w:space="0" w:color="000000" w:themeColor="text1"/>
            </w:tcBorders>
          </w:tcPr>
          <w:p w14:paraId="0A127A87" w14:textId="0B3B46E0" w:rsidR="00800F05" w:rsidRPr="003653F5" w:rsidRDefault="00D05206">
            <w:pPr>
              <w:ind w:left="101"/>
            </w:pPr>
            <w:r w:rsidRPr="003653F5">
              <w:t>Pronouns Activities</w:t>
            </w:r>
          </w:p>
          <w:p w14:paraId="01F336B5" w14:textId="77777777" w:rsidR="00800F05" w:rsidRPr="003653F5" w:rsidRDefault="00AB24FE">
            <w:pPr>
              <w:ind w:left="101"/>
            </w:pPr>
            <w:r w:rsidRPr="003653F5">
              <w:rPr>
                <w:rFonts w:ascii="Cambria" w:eastAsia="Cambria" w:hAnsi="Cambria" w:cs="Cambria"/>
                <w:b/>
                <w:sz w:val="18"/>
              </w:rPr>
              <w:t xml:space="preserve">Level  </w:t>
            </w:r>
          </w:p>
          <w:p w14:paraId="6A8670ED" w14:textId="6044C554" w:rsidR="00800F05" w:rsidRPr="003653F5" w:rsidRDefault="00AB24FE">
            <w:pPr>
              <w:ind w:left="101"/>
            </w:pPr>
            <w:r w:rsidRPr="003653F5">
              <w:rPr>
                <w:rFonts w:ascii="Cambria" w:eastAsia="Cambria" w:hAnsi="Cambria" w:cs="Cambria"/>
                <w:b/>
                <w:sz w:val="18"/>
              </w:rPr>
              <w:t xml:space="preserve">Unit </w:t>
            </w:r>
            <w:r w:rsidR="00803D56" w:rsidRPr="003653F5">
              <w:rPr>
                <w:rFonts w:ascii="Cambria" w:eastAsia="Cambria" w:hAnsi="Cambria" w:cs="Cambria"/>
                <w:b/>
                <w:sz w:val="18"/>
              </w:rPr>
              <w:t>2</w:t>
            </w:r>
          </w:p>
          <w:p w14:paraId="42A736A0" w14:textId="53D4C547" w:rsidR="00800F05" w:rsidRPr="003653F5" w:rsidRDefault="00AB24FE">
            <w:pPr>
              <w:spacing w:after="1"/>
              <w:ind w:left="101"/>
            </w:pPr>
            <w:r w:rsidRPr="003653F5">
              <w:rPr>
                <w:rFonts w:ascii="Cambria" w:eastAsia="Cambria" w:hAnsi="Cambria" w:cs="Cambria"/>
                <w:b/>
                <w:sz w:val="18"/>
              </w:rPr>
              <w:t xml:space="preserve">Page </w:t>
            </w:r>
            <w:r w:rsidR="00803D56" w:rsidRPr="003653F5">
              <w:rPr>
                <w:rFonts w:ascii="Cambria" w:eastAsia="Cambria" w:hAnsi="Cambria" w:cs="Cambria"/>
                <w:b/>
                <w:sz w:val="18"/>
              </w:rPr>
              <w:t>2</w:t>
            </w:r>
            <w:r w:rsidRPr="003653F5"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  <w:p w14:paraId="23E772A4" w14:textId="77777777" w:rsidR="00800F05" w:rsidRPr="003653F5" w:rsidRDefault="00AB24FE">
            <w:pPr>
              <w:ind w:left="101"/>
            </w:pPr>
            <w:r w:rsidRPr="003653F5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</w:tr>
      <w:tr w:rsidR="00800F05" w:rsidRPr="003653F5" w14:paraId="5558F85D" w14:textId="77777777" w:rsidTr="6723D9A2">
        <w:trPr>
          <w:trHeight w:val="1887"/>
        </w:trPr>
        <w:tc>
          <w:tcPr>
            <w:tcW w:w="3062" w:type="dxa"/>
            <w:gridSpan w:val="2"/>
            <w:tcBorders>
              <w:top w:val="single" w:sz="17" w:space="0" w:color="000000" w:themeColor="text1"/>
              <w:left w:val="single" w:sz="17" w:space="0" w:color="000000" w:themeColor="text1"/>
              <w:bottom w:val="single" w:sz="17" w:space="0" w:color="000000" w:themeColor="text1"/>
              <w:right w:val="single" w:sz="17" w:space="0" w:color="000000" w:themeColor="text1"/>
            </w:tcBorders>
            <w:shd w:val="clear" w:color="auto" w:fill="DEEAF6"/>
            <w:vAlign w:val="bottom"/>
          </w:tcPr>
          <w:p w14:paraId="20731BD3" w14:textId="77777777" w:rsidR="00800F05" w:rsidRPr="003653F5" w:rsidRDefault="00AB24FE">
            <w:pPr>
              <w:ind w:left="94"/>
            </w:pPr>
            <w:r w:rsidRPr="003653F5">
              <w:rPr>
                <w:rFonts w:ascii="Cambria" w:eastAsia="Cambria" w:hAnsi="Cambria" w:cs="Cambria"/>
                <w:b/>
                <w:sz w:val="20"/>
              </w:rPr>
              <w:t xml:space="preserve">TN Standard(s): </w:t>
            </w:r>
          </w:p>
          <w:p w14:paraId="7AFF3F3F" w14:textId="77777777" w:rsidR="00800F05" w:rsidRPr="003653F5" w:rsidRDefault="00AB24FE">
            <w:pPr>
              <w:ind w:left="94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Grade level standard (include standard notation and language).  Which State Standard is your lesson addressing? This should also be on your Whiteboard Protocol. </w:t>
            </w:r>
          </w:p>
        </w:tc>
        <w:tc>
          <w:tcPr>
            <w:tcW w:w="9847" w:type="dxa"/>
            <w:gridSpan w:val="4"/>
            <w:tcBorders>
              <w:top w:val="single" w:sz="17" w:space="0" w:color="000000" w:themeColor="text1"/>
              <w:left w:val="single" w:sz="17" w:space="0" w:color="000000" w:themeColor="text1"/>
              <w:bottom w:val="single" w:sz="17" w:space="0" w:color="000000" w:themeColor="text1"/>
              <w:right w:val="nil"/>
            </w:tcBorders>
          </w:tcPr>
          <w:p w14:paraId="2D2A582D" w14:textId="77777777" w:rsidR="00800F05" w:rsidRPr="003653F5" w:rsidRDefault="00AB24FE">
            <w:pPr>
              <w:ind w:left="200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(C1.2) Student identify basic biographical information based on what they hear. </w:t>
            </w:r>
          </w:p>
          <w:p w14:paraId="4C857104" w14:textId="77777777" w:rsidR="00800F05" w:rsidRPr="003653F5" w:rsidRDefault="00AB24FE">
            <w:pPr>
              <w:ind w:left="200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(C1.3) Students identify people’s basic biographical information based on what they read. </w:t>
            </w:r>
          </w:p>
          <w:p w14:paraId="364D88E9" w14:textId="77777777" w:rsidR="00800F05" w:rsidRPr="003653F5" w:rsidRDefault="00AB24FE">
            <w:pPr>
              <w:ind w:left="200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(C1.5) Students write basic biographical information.  </w:t>
            </w:r>
          </w:p>
          <w:p w14:paraId="68FC382F" w14:textId="65F1B0FE" w:rsidR="00800F05" w:rsidRPr="003653F5" w:rsidRDefault="00AB24FE" w:rsidP="00981454">
            <w:pPr>
              <w:ind w:left="200"/>
            </w:pPr>
            <w:r w:rsidRPr="003653F5">
              <w:rPr>
                <w:rFonts w:ascii="Cambria" w:eastAsia="Cambria" w:hAnsi="Cambria" w:cs="Cambria"/>
                <w:sz w:val="20"/>
              </w:rPr>
              <w:t>(C1.1) Students ask and answer questions about basic biographical information</w:t>
            </w:r>
          </w:p>
        </w:tc>
        <w:tc>
          <w:tcPr>
            <w:tcW w:w="2562" w:type="dxa"/>
            <w:tcBorders>
              <w:top w:val="single" w:sz="17" w:space="0" w:color="000000" w:themeColor="text1"/>
              <w:left w:val="nil"/>
              <w:bottom w:val="single" w:sz="17" w:space="0" w:color="000000" w:themeColor="text1"/>
              <w:right w:val="single" w:sz="17" w:space="0" w:color="000000" w:themeColor="text1"/>
            </w:tcBorders>
          </w:tcPr>
          <w:p w14:paraId="2F045C62" w14:textId="77777777" w:rsidR="00800F05" w:rsidRPr="003653F5" w:rsidRDefault="00800F05"/>
        </w:tc>
      </w:tr>
      <w:tr w:rsidR="00800F05" w:rsidRPr="003653F5" w14:paraId="599DC50D" w14:textId="77777777" w:rsidTr="6723D9A2">
        <w:trPr>
          <w:trHeight w:val="3021"/>
        </w:trPr>
        <w:tc>
          <w:tcPr>
            <w:tcW w:w="3062" w:type="dxa"/>
            <w:gridSpan w:val="2"/>
            <w:tcBorders>
              <w:top w:val="single" w:sz="17" w:space="0" w:color="000000" w:themeColor="text1"/>
              <w:left w:val="single" w:sz="17" w:space="0" w:color="000000" w:themeColor="text1"/>
              <w:bottom w:val="nil"/>
              <w:right w:val="single" w:sz="17" w:space="0" w:color="000000" w:themeColor="text1"/>
            </w:tcBorders>
            <w:shd w:val="clear" w:color="auto" w:fill="DEEAF6"/>
            <w:vAlign w:val="bottom"/>
          </w:tcPr>
          <w:p w14:paraId="513CDCAE" w14:textId="77777777" w:rsidR="00800F05" w:rsidRPr="003653F5" w:rsidRDefault="00AB24FE">
            <w:pPr>
              <w:ind w:left="94"/>
            </w:pPr>
            <w:r w:rsidRPr="003653F5">
              <w:rPr>
                <w:rFonts w:ascii="Cambria" w:eastAsia="Cambria" w:hAnsi="Cambria" w:cs="Cambria"/>
                <w:b/>
                <w:sz w:val="20"/>
              </w:rPr>
              <w:lastRenderedPageBreak/>
              <w:t xml:space="preserve">Objective (s): </w:t>
            </w:r>
          </w:p>
          <w:p w14:paraId="26EAD156" w14:textId="77777777" w:rsidR="00800F05" w:rsidRPr="003653F5" w:rsidRDefault="00AB24FE">
            <w:pPr>
              <w:spacing w:line="240" w:lineRule="auto"/>
              <w:ind w:left="94"/>
              <w:rPr>
                <w:sz w:val="20"/>
                <w:szCs w:val="20"/>
              </w:rPr>
            </w:pPr>
            <w:r w:rsidRPr="003653F5">
              <w:rPr>
                <w:rFonts w:ascii="Cambria" w:eastAsia="Cambria" w:hAnsi="Cambria" w:cs="Cambria"/>
                <w:sz w:val="20"/>
                <w:szCs w:val="20"/>
              </w:rPr>
              <w:t xml:space="preserve">What specifically should students be able to do at the end of the lesson? The objective is standards-based. </w:t>
            </w:r>
          </w:p>
          <w:p w14:paraId="196D86B8" w14:textId="77777777" w:rsidR="00800F05" w:rsidRPr="003653F5" w:rsidRDefault="00AB24FE">
            <w:pPr>
              <w:ind w:left="94"/>
              <w:rPr>
                <w:sz w:val="20"/>
                <w:szCs w:val="20"/>
              </w:rPr>
            </w:pPr>
            <w:r w:rsidRPr="003653F5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19D5F658" w14:textId="77777777" w:rsidR="00800F05" w:rsidRPr="003653F5" w:rsidRDefault="00AB24FE">
            <w:pPr>
              <w:spacing w:line="240" w:lineRule="auto"/>
              <w:ind w:left="94"/>
              <w:rPr>
                <w:sz w:val="20"/>
                <w:szCs w:val="20"/>
              </w:rPr>
            </w:pPr>
            <w:r w:rsidRPr="003653F5">
              <w:rPr>
                <w:rFonts w:ascii="Cambria" w:eastAsia="Cambria" w:hAnsi="Cambria" w:cs="Cambria"/>
                <w:sz w:val="20"/>
                <w:szCs w:val="20"/>
              </w:rPr>
              <w:t xml:space="preserve">Write the objective in student friendly terms. For example, I can multiply binomials. </w:t>
            </w:r>
          </w:p>
          <w:p w14:paraId="40585BF8" w14:textId="77777777" w:rsidR="00800F05" w:rsidRPr="003653F5" w:rsidRDefault="00AB24FE">
            <w:pPr>
              <w:spacing w:after="61"/>
              <w:ind w:left="94"/>
              <w:rPr>
                <w:sz w:val="20"/>
                <w:szCs w:val="20"/>
              </w:rPr>
            </w:pPr>
            <w:r w:rsidRPr="003653F5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18CD164F" w14:textId="77777777" w:rsidR="00800F05" w:rsidRPr="003653F5" w:rsidRDefault="00AB24FE">
            <w:pPr>
              <w:spacing w:line="241" w:lineRule="auto"/>
              <w:ind w:left="94"/>
              <w:jc w:val="both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This should also be on your Whiteboard Protocol.   </w:t>
            </w:r>
          </w:p>
          <w:p w14:paraId="0EDD86AE" w14:textId="77777777" w:rsidR="00800F05" w:rsidRPr="003653F5" w:rsidRDefault="00AB24FE">
            <w:pPr>
              <w:spacing w:after="61"/>
              <w:ind w:left="94"/>
            </w:pPr>
            <w:r w:rsidRPr="003653F5">
              <w:rPr>
                <w:rFonts w:ascii="Cambria" w:eastAsia="Cambria" w:hAnsi="Cambria" w:cs="Cambria"/>
                <w:sz w:val="12"/>
              </w:rPr>
              <w:t xml:space="preserve"> </w:t>
            </w:r>
          </w:p>
          <w:p w14:paraId="63847A9B" w14:textId="77777777" w:rsidR="00800F05" w:rsidRPr="003653F5" w:rsidRDefault="00AB24FE">
            <w:pPr>
              <w:spacing w:line="240" w:lineRule="auto"/>
              <w:ind w:left="94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What do you want students to know, understand and be able to do from this lesson?  </w:t>
            </w:r>
          </w:p>
          <w:p w14:paraId="6C606B64" w14:textId="77777777" w:rsidR="00800F05" w:rsidRPr="003653F5" w:rsidRDefault="00AB24FE">
            <w:pPr>
              <w:ind w:left="94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The objective should be written using the stem… </w:t>
            </w:r>
          </w:p>
        </w:tc>
        <w:tc>
          <w:tcPr>
            <w:tcW w:w="2224" w:type="dxa"/>
            <w:vMerge w:val="restart"/>
            <w:tcBorders>
              <w:top w:val="single" w:sz="17" w:space="0" w:color="000000" w:themeColor="text1"/>
              <w:left w:val="single" w:sz="17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9C6C5E" w14:textId="77777777" w:rsidR="00800F05" w:rsidRDefault="00AB24FE" w:rsidP="00AB24FE">
            <w:pPr>
              <w:spacing w:line="240" w:lineRule="auto"/>
              <w:ind w:left="126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>I can describe my</w:t>
            </w:r>
            <w:r w:rsidR="00871032" w:rsidRPr="003653F5">
              <w:rPr>
                <w:rFonts w:ascii="Cambria" w:eastAsia="Cambria" w:hAnsi="Cambria" w:cs="Cambria"/>
                <w:sz w:val="20"/>
              </w:rPr>
              <w:t xml:space="preserve"> </w:t>
            </w:r>
            <w:r w:rsidR="00D1243A" w:rsidRPr="003653F5">
              <w:rPr>
                <w:rFonts w:ascii="Cambria" w:eastAsia="Cambria" w:hAnsi="Cambria" w:cs="Cambria"/>
                <w:sz w:val="20"/>
              </w:rPr>
              <w:t>school schedule</w:t>
            </w:r>
          </w:p>
          <w:p w14:paraId="2C59F2C9" w14:textId="77777777" w:rsidR="00E35D00" w:rsidRDefault="00E35D00" w:rsidP="00AB24FE">
            <w:pPr>
              <w:spacing w:line="240" w:lineRule="auto"/>
              <w:ind w:left="126"/>
              <w:rPr>
                <w:rFonts w:ascii="Cambria" w:eastAsia="Cambria" w:hAnsi="Cambria" w:cs="Cambria"/>
                <w:sz w:val="20"/>
              </w:rPr>
            </w:pPr>
          </w:p>
          <w:p w14:paraId="1E931542" w14:textId="77777777" w:rsidR="00E35D00" w:rsidRDefault="00E35D00" w:rsidP="00AB24FE">
            <w:pPr>
              <w:spacing w:line="240" w:lineRule="auto"/>
              <w:ind w:left="126"/>
              <w:rPr>
                <w:rFonts w:ascii="Cambria" w:eastAsia="Cambria" w:hAnsi="Cambria" w:cs="Cambria"/>
                <w:sz w:val="20"/>
              </w:rPr>
            </w:pPr>
          </w:p>
          <w:p w14:paraId="1BDBE18E" w14:textId="030687C6" w:rsidR="00E35D00" w:rsidRPr="003653F5" w:rsidRDefault="00E35D00" w:rsidP="00AB24FE">
            <w:pPr>
              <w:spacing w:line="240" w:lineRule="auto"/>
              <w:ind w:left="126"/>
            </w:pPr>
            <w:r>
              <w:t xml:space="preserve">Key Verbs: </w:t>
            </w:r>
            <w:proofErr w:type="spellStart"/>
            <w:r>
              <w:t>LLevar</w:t>
            </w:r>
            <w:proofErr w:type="spellEnd"/>
            <w:r>
              <w:t>, Tener</w:t>
            </w:r>
          </w:p>
        </w:tc>
        <w:tc>
          <w:tcPr>
            <w:tcW w:w="2494" w:type="dxa"/>
            <w:vMerge w:val="restart"/>
            <w:tcBorders>
              <w:top w:val="single" w:sz="17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E30A4A" w14:textId="7FF4D9D3" w:rsidR="00800F05" w:rsidRPr="003653F5" w:rsidRDefault="00AB24FE">
            <w:pPr>
              <w:ind w:left="98"/>
            </w:pPr>
            <w:r w:rsidRPr="003653F5">
              <w:rPr>
                <w:rFonts w:ascii="Cambria" w:eastAsia="Cambria" w:hAnsi="Cambria" w:cs="Cambria"/>
                <w:sz w:val="20"/>
                <w:szCs w:val="20"/>
              </w:rPr>
              <w:t>I can describe</w:t>
            </w:r>
            <w:r w:rsidR="006E1C99" w:rsidRPr="003653F5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A33DB6" w:rsidRPr="003653F5">
              <w:rPr>
                <w:rFonts w:ascii="Cambria" w:eastAsia="Cambria" w:hAnsi="Cambria" w:cs="Cambria"/>
                <w:sz w:val="20"/>
                <w:szCs w:val="20"/>
              </w:rPr>
              <w:t xml:space="preserve">what clothes someone is wearing and what day </w:t>
            </w:r>
            <w:r w:rsidR="000563F6" w:rsidRPr="003653F5">
              <w:rPr>
                <w:rFonts w:ascii="Cambria" w:eastAsia="Cambria" w:hAnsi="Cambria" w:cs="Cambria"/>
                <w:sz w:val="20"/>
                <w:szCs w:val="20"/>
              </w:rPr>
              <w:t>is tomorrow</w:t>
            </w:r>
          </w:p>
          <w:p w14:paraId="5D68B9A2" w14:textId="488B03FB" w:rsidR="00800F05" w:rsidRPr="003653F5" w:rsidRDefault="005E7B15" w:rsidP="002846BA">
            <w:pPr>
              <w:ind w:left="9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Key</w:t>
            </w:r>
            <w:r w:rsidR="002846BA">
              <w:rPr>
                <w:rFonts w:ascii="Cambria" w:eastAsia="Cambria" w:hAnsi="Cambria" w:cs="Cambria"/>
                <w:sz w:val="20"/>
                <w:szCs w:val="20"/>
              </w:rPr>
              <w:t xml:space="preserve"> verb:</w:t>
            </w:r>
            <w:r w:rsidR="00E35D00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="00E35D00">
              <w:rPr>
                <w:rFonts w:ascii="Cambria" w:eastAsia="Cambria" w:hAnsi="Cambria" w:cs="Cambria"/>
                <w:sz w:val="20"/>
                <w:szCs w:val="20"/>
              </w:rPr>
              <w:t>ll</w:t>
            </w:r>
            <w:r w:rsidR="351542B8" w:rsidRPr="003653F5">
              <w:rPr>
                <w:rFonts w:ascii="Cambria" w:eastAsia="Cambria" w:hAnsi="Cambria" w:cs="Cambria"/>
                <w:sz w:val="20"/>
                <w:szCs w:val="20"/>
              </w:rPr>
              <w:t>evar</w:t>
            </w:r>
            <w:proofErr w:type="spellEnd"/>
            <w:r w:rsidR="351542B8" w:rsidRPr="003653F5">
              <w:rPr>
                <w:rFonts w:ascii="Cambria" w:eastAsia="Cambria" w:hAnsi="Cambria" w:cs="Cambria"/>
                <w:sz w:val="20"/>
                <w:szCs w:val="20"/>
              </w:rPr>
              <w:t>-To w</w:t>
            </w:r>
            <w:r w:rsidR="000563F6" w:rsidRPr="003653F5">
              <w:rPr>
                <w:rFonts w:ascii="Cambria" w:eastAsia="Cambria" w:hAnsi="Cambria" w:cs="Cambria"/>
                <w:sz w:val="20"/>
                <w:szCs w:val="20"/>
              </w:rPr>
              <w:t>ear</w:t>
            </w:r>
          </w:p>
        </w:tc>
        <w:tc>
          <w:tcPr>
            <w:tcW w:w="2451" w:type="dxa"/>
            <w:vMerge w:val="restart"/>
            <w:tcBorders>
              <w:top w:val="single" w:sz="17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8DE2DE" w14:textId="7A529966" w:rsidR="002846BA" w:rsidRDefault="00E56784" w:rsidP="00581FF7">
            <w:pPr>
              <w:ind w:left="101"/>
            </w:pPr>
            <w:r w:rsidRPr="003653F5">
              <w:t xml:space="preserve">I can describe where </w:t>
            </w:r>
            <w:r w:rsidR="00581FF7">
              <w:t>people, things and places</w:t>
            </w:r>
            <w:r w:rsidR="00BB34E1">
              <w:t xml:space="preserve"> are </w:t>
            </w:r>
            <w:r w:rsidR="00581FF7">
              <w:t>located</w:t>
            </w:r>
            <w:r w:rsidR="00BB34E1">
              <w:t>.</w:t>
            </w:r>
          </w:p>
          <w:p w14:paraId="15A66CC5" w14:textId="4FC1F961" w:rsidR="00E35D00" w:rsidRPr="003653F5" w:rsidRDefault="005E7B15" w:rsidP="00E35D00">
            <w:r>
              <w:t>Key</w:t>
            </w:r>
            <w:r w:rsidR="00E35D00">
              <w:t xml:space="preserve"> verb: ESTAR</w:t>
            </w:r>
          </w:p>
        </w:tc>
        <w:tc>
          <w:tcPr>
            <w:tcW w:w="2679" w:type="dxa"/>
            <w:vMerge w:val="restart"/>
            <w:tcBorders>
              <w:top w:val="single" w:sz="17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E15C43" w14:textId="7319C651" w:rsidR="00800F05" w:rsidRDefault="00E56784" w:rsidP="006A1C38">
            <w:pPr>
              <w:ind w:left="98"/>
              <w:rPr>
                <w:rFonts w:ascii="Cambria" w:eastAsia="Cambria" w:hAnsi="Cambria" w:cs="Cambria"/>
                <w:sz w:val="20"/>
                <w:szCs w:val="20"/>
              </w:rPr>
            </w:pPr>
            <w:r w:rsidRPr="003653F5">
              <w:rPr>
                <w:rFonts w:ascii="Cambria" w:eastAsia="Cambria" w:hAnsi="Cambria" w:cs="Cambria"/>
                <w:sz w:val="20"/>
                <w:szCs w:val="20"/>
              </w:rPr>
              <w:t>I can</w:t>
            </w:r>
            <w:r w:rsidR="67477F38" w:rsidRPr="003653F5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6A1C38">
              <w:rPr>
                <w:rFonts w:ascii="Cambria" w:eastAsia="Cambria" w:hAnsi="Cambria" w:cs="Cambria"/>
                <w:sz w:val="20"/>
                <w:szCs w:val="20"/>
              </w:rPr>
              <w:t>describe wh</w:t>
            </w:r>
            <w:r w:rsidR="00581FF7">
              <w:rPr>
                <w:rFonts w:ascii="Cambria" w:eastAsia="Cambria" w:hAnsi="Cambria" w:cs="Cambria"/>
                <w:sz w:val="20"/>
                <w:szCs w:val="20"/>
              </w:rPr>
              <w:t>at</w:t>
            </w:r>
            <w:r w:rsidR="006A1C38">
              <w:rPr>
                <w:rFonts w:ascii="Cambria" w:eastAsia="Cambria" w:hAnsi="Cambria" w:cs="Cambria"/>
                <w:sz w:val="20"/>
                <w:szCs w:val="20"/>
              </w:rPr>
              <w:t xml:space="preserve"> a person is feeling or the temporary state of things.</w:t>
            </w:r>
          </w:p>
          <w:p w14:paraId="2CA79124" w14:textId="373913EA" w:rsidR="005E7B15" w:rsidRPr="006A1C38" w:rsidRDefault="005E7B15" w:rsidP="005E7B15">
            <w:r>
              <w:t>Key   Verb: ESTAR</w:t>
            </w:r>
          </w:p>
        </w:tc>
        <w:tc>
          <w:tcPr>
            <w:tcW w:w="2562" w:type="dxa"/>
            <w:vMerge w:val="restart"/>
            <w:tcBorders>
              <w:top w:val="single" w:sz="17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7" w:space="0" w:color="000000" w:themeColor="text1"/>
            </w:tcBorders>
          </w:tcPr>
          <w:p w14:paraId="3DA48153" w14:textId="6B431B7F" w:rsidR="1C0DD35D" w:rsidRPr="003653F5" w:rsidRDefault="00AB24FE" w:rsidP="00F33475">
            <w:pPr>
              <w:spacing w:line="277" w:lineRule="auto"/>
              <w:ind w:left="101"/>
              <w:rPr>
                <w:rFonts w:ascii="Cambria" w:eastAsia="Cambria" w:hAnsi="Cambria" w:cs="Cambria"/>
                <w:sz w:val="20"/>
                <w:szCs w:val="20"/>
              </w:rPr>
            </w:pPr>
            <w:r w:rsidRPr="003653F5">
              <w:rPr>
                <w:rFonts w:ascii="Cambria" w:eastAsia="Cambria" w:hAnsi="Cambria" w:cs="Cambria"/>
                <w:sz w:val="20"/>
                <w:szCs w:val="20"/>
              </w:rPr>
              <w:t xml:space="preserve">I can </w:t>
            </w:r>
            <w:r w:rsidR="4960E195" w:rsidRPr="003653F5">
              <w:rPr>
                <w:rFonts w:ascii="Cambria" w:eastAsia="Cambria" w:hAnsi="Cambria" w:cs="Cambria"/>
                <w:sz w:val="20"/>
                <w:szCs w:val="20"/>
              </w:rPr>
              <w:t xml:space="preserve">use </w:t>
            </w:r>
            <w:r w:rsidR="00F33475">
              <w:rPr>
                <w:rFonts w:ascii="Cambria" w:eastAsia="Cambria" w:hAnsi="Cambria" w:cs="Cambria"/>
                <w:sz w:val="20"/>
                <w:szCs w:val="20"/>
              </w:rPr>
              <w:t>the right pronouns.</w:t>
            </w:r>
          </w:p>
          <w:p w14:paraId="59BD98DA" w14:textId="71827A60" w:rsidR="001055EE" w:rsidRPr="001055EE" w:rsidRDefault="00AB24FE" w:rsidP="001055EE">
            <w:pPr>
              <w:spacing w:after="15"/>
              <w:ind w:left="101"/>
              <w:rPr>
                <w:bCs/>
              </w:rPr>
            </w:pPr>
            <w:r w:rsidRPr="003653F5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1055EE">
              <w:rPr>
                <w:bCs/>
              </w:rPr>
              <w:t xml:space="preserve">Key Verb: Hablar, </w:t>
            </w:r>
            <w:proofErr w:type="spellStart"/>
            <w:r w:rsidR="001055EE">
              <w:rPr>
                <w:bCs/>
              </w:rPr>
              <w:t>cantar</w:t>
            </w:r>
            <w:proofErr w:type="spellEnd"/>
          </w:p>
        </w:tc>
      </w:tr>
      <w:tr w:rsidR="00800F05" w:rsidRPr="003653F5" w14:paraId="69806AAD" w14:textId="77777777" w:rsidTr="6723D9A2">
        <w:trPr>
          <w:trHeight w:val="235"/>
        </w:trPr>
        <w:tc>
          <w:tcPr>
            <w:tcW w:w="65" w:type="dxa"/>
            <w:vMerge w:val="restart"/>
            <w:tcBorders>
              <w:top w:val="nil"/>
              <w:left w:val="single" w:sz="17" w:space="0" w:color="000000" w:themeColor="text1"/>
              <w:bottom w:val="single" w:sz="8" w:space="0" w:color="000000" w:themeColor="text1"/>
              <w:right w:val="nil"/>
            </w:tcBorders>
            <w:shd w:val="clear" w:color="auto" w:fill="DEEAF6"/>
          </w:tcPr>
          <w:p w14:paraId="149D661B" w14:textId="77777777" w:rsidR="00800F05" w:rsidRPr="003653F5" w:rsidRDefault="00800F05"/>
        </w:tc>
        <w:tc>
          <w:tcPr>
            <w:tcW w:w="2997" w:type="dxa"/>
            <w:tcBorders>
              <w:top w:val="nil"/>
              <w:left w:val="nil"/>
              <w:bottom w:val="nil"/>
              <w:right w:val="single" w:sz="17" w:space="0" w:color="000000" w:themeColor="text1"/>
            </w:tcBorders>
            <w:shd w:val="clear" w:color="auto" w:fill="DEEAF6"/>
          </w:tcPr>
          <w:p w14:paraId="7562E03D" w14:textId="77777777" w:rsidR="00800F05" w:rsidRPr="003653F5" w:rsidRDefault="00800F05">
            <w:pPr>
              <w:ind w:left="-252" w:right="3202"/>
            </w:pPr>
          </w:p>
          <w:tbl>
            <w:tblPr>
              <w:tblStyle w:val="TableGrid1"/>
              <w:tblW w:w="2950" w:type="dxa"/>
              <w:tblInd w:w="0" w:type="dxa"/>
              <w:tblCellMar>
                <w:top w:w="35" w:type="dxa"/>
                <w:left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950"/>
            </w:tblGrid>
            <w:tr w:rsidR="00800F05" w:rsidRPr="003653F5" w14:paraId="0404469B" w14:textId="77777777">
              <w:trPr>
                <w:trHeight w:val="235"/>
              </w:trPr>
              <w:tc>
                <w:tcPr>
                  <w:tcW w:w="2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2CC"/>
                </w:tcPr>
                <w:p w14:paraId="6D417A78" w14:textId="77777777" w:rsidR="00800F05" w:rsidRPr="003653F5" w:rsidRDefault="00AB24FE">
                  <w:r w:rsidRPr="003653F5">
                    <w:rPr>
                      <w:rFonts w:ascii="Cambria" w:eastAsia="Cambria" w:hAnsi="Cambria" w:cs="Cambria"/>
                      <w:b/>
                      <w:sz w:val="20"/>
                    </w:rPr>
                    <w:t>I CAN….</w:t>
                  </w:r>
                  <w:r w:rsidRPr="003653F5">
                    <w:rPr>
                      <w:rFonts w:ascii="Cambria" w:eastAsia="Cambria" w:hAnsi="Cambria" w:cs="Cambria"/>
                      <w:sz w:val="20"/>
                    </w:rPr>
                    <w:t xml:space="preserve"> </w:t>
                  </w:r>
                </w:p>
              </w:tc>
            </w:tr>
          </w:tbl>
          <w:p w14:paraId="33156946" w14:textId="77777777" w:rsidR="00800F05" w:rsidRPr="003653F5" w:rsidRDefault="00800F05"/>
        </w:tc>
        <w:tc>
          <w:tcPr>
            <w:tcW w:w="0" w:type="auto"/>
            <w:vMerge/>
          </w:tcPr>
          <w:p w14:paraId="57746869" w14:textId="77777777" w:rsidR="00800F05" w:rsidRPr="003653F5" w:rsidRDefault="00800F05"/>
        </w:tc>
        <w:tc>
          <w:tcPr>
            <w:tcW w:w="0" w:type="auto"/>
            <w:vMerge/>
          </w:tcPr>
          <w:p w14:paraId="27D67703" w14:textId="77777777" w:rsidR="00800F05" w:rsidRPr="003653F5" w:rsidRDefault="00800F05"/>
        </w:tc>
        <w:tc>
          <w:tcPr>
            <w:tcW w:w="0" w:type="auto"/>
            <w:vMerge/>
          </w:tcPr>
          <w:p w14:paraId="69A07306" w14:textId="77777777" w:rsidR="00800F05" w:rsidRPr="003653F5" w:rsidRDefault="00800F05"/>
        </w:tc>
        <w:tc>
          <w:tcPr>
            <w:tcW w:w="0" w:type="auto"/>
            <w:vMerge/>
          </w:tcPr>
          <w:p w14:paraId="4B698B37" w14:textId="77777777" w:rsidR="00800F05" w:rsidRPr="003653F5" w:rsidRDefault="00800F05"/>
        </w:tc>
        <w:tc>
          <w:tcPr>
            <w:tcW w:w="0" w:type="auto"/>
            <w:vMerge/>
          </w:tcPr>
          <w:p w14:paraId="2B0E953F" w14:textId="77777777" w:rsidR="00800F05" w:rsidRPr="003653F5" w:rsidRDefault="00800F05"/>
        </w:tc>
      </w:tr>
      <w:tr w:rsidR="00800F05" w:rsidRPr="003653F5" w14:paraId="164FFD82" w14:textId="77777777" w:rsidTr="6723D9A2">
        <w:trPr>
          <w:trHeight w:val="161"/>
        </w:trPr>
        <w:tc>
          <w:tcPr>
            <w:tcW w:w="0" w:type="auto"/>
            <w:vMerge/>
          </w:tcPr>
          <w:p w14:paraId="7E89520D" w14:textId="77777777" w:rsidR="00800F05" w:rsidRPr="003653F5" w:rsidRDefault="00800F05"/>
        </w:tc>
        <w:tc>
          <w:tcPr>
            <w:tcW w:w="2997" w:type="dxa"/>
            <w:tcBorders>
              <w:top w:val="nil"/>
              <w:left w:val="nil"/>
              <w:bottom w:val="single" w:sz="8" w:space="0" w:color="000000" w:themeColor="text1"/>
              <w:right w:val="single" w:sz="17" w:space="0" w:color="000000" w:themeColor="text1"/>
            </w:tcBorders>
            <w:shd w:val="clear" w:color="auto" w:fill="DEEAF6"/>
          </w:tcPr>
          <w:p w14:paraId="751DA971" w14:textId="77777777" w:rsidR="00800F05" w:rsidRPr="003653F5" w:rsidRDefault="00800F05"/>
        </w:tc>
        <w:tc>
          <w:tcPr>
            <w:tcW w:w="0" w:type="auto"/>
            <w:vMerge/>
          </w:tcPr>
          <w:p w14:paraId="0DFA4379" w14:textId="77777777" w:rsidR="00800F05" w:rsidRPr="003653F5" w:rsidRDefault="00800F05"/>
        </w:tc>
        <w:tc>
          <w:tcPr>
            <w:tcW w:w="0" w:type="auto"/>
            <w:vMerge/>
          </w:tcPr>
          <w:p w14:paraId="54FB3054" w14:textId="77777777" w:rsidR="00800F05" w:rsidRPr="003653F5" w:rsidRDefault="00800F05"/>
        </w:tc>
        <w:tc>
          <w:tcPr>
            <w:tcW w:w="0" w:type="auto"/>
            <w:vMerge/>
          </w:tcPr>
          <w:p w14:paraId="4379E945" w14:textId="77777777" w:rsidR="00800F05" w:rsidRPr="003653F5" w:rsidRDefault="00800F05"/>
        </w:tc>
        <w:tc>
          <w:tcPr>
            <w:tcW w:w="0" w:type="auto"/>
            <w:vMerge/>
          </w:tcPr>
          <w:p w14:paraId="36F6E557" w14:textId="77777777" w:rsidR="00800F05" w:rsidRPr="003653F5" w:rsidRDefault="00800F05"/>
        </w:tc>
        <w:tc>
          <w:tcPr>
            <w:tcW w:w="0" w:type="auto"/>
            <w:vMerge/>
          </w:tcPr>
          <w:p w14:paraId="38C91C50" w14:textId="77777777" w:rsidR="00800F05" w:rsidRPr="003653F5" w:rsidRDefault="00800F05"/>
        </w:tc>
      </w:tr>
    </w:tbl>
    <w:p w14:paraId="15BD32E7" w14:textId="62517AC9" w:rsidR="00800F05" w:rsidRPr="003653F5" w:rsidRDefault="00800F05">
      <w:pPr>
        <w:spacing w:after="0"/>
      </w:pPr>
    </w:p>
    <w:tbl>
      <w:tblPr>
        <w:tblStyle w:val="TableGrid1"/>
        <w:tblW w:w="15478" w:type="dxa"/>
        <w:tblInd w:w="-533" w:type="dxa"/>
        <w:tblCellMar>
          <w:top w:w="152" w:type="dxa"/>
          <w:left w:w="94" w:type="dxa"/>
          <w:bottom w:w="86" w:type="dxa"/>
          <w:right w:w="65" w:type="dxa"/>
        </w:tblCellMar>
        <w:tblLook w:val="04A0" w:firstRow="1" w:lastRow="0" w:firstColumn="1" w:lastColumn="0" w:noHBand="0" w:noVBand="1"/>
      </w:tblPr>
      <w:tblGrid>
        <w:gridCol w:w="3083"/>
        <w:gridCol w:w="2204"/>
        <w:gridCol w:w="2496"/>
        <w:gridCol w:w="2448"/>
        <w:gridCol w:w="2679"/>
        <w:gridCol w:w="2568"/>
      </w:tblGrid>
      <w:tr w:rsidR="00800F05" w:rsidRPr="003653F5" w14:paraId="19FDDE43" w14:textId="77777777" w:rsidTr="00DA09C7">
        <w:trPr>
          <w:trHeight w:val="1608"/>
        </w:trPr>
        <w:tc>
          <w:tcPr>
            <w:tcW w:w="30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EEAF6"/>
          </w:tcPr>
          <w:p w14:paraId="1656971F" w14:textId="77777777" w:rsidR="00800F05" w:rsidRPr="003653F5" w:rsidRDefault="00AB24FE">
            <w:r w:rsidRPr="003653F5">
              <w:rPr>
                <w:rFonts w:ascii="Cambria" w:eastAsia="Cambria" w:hAnsi="Cambria" w:cs="Cambria"/>
                <w:b/>
                <w:sz w:val="20"/>
              </w:rPr>
              <w:t xml:space="preserve">Possible Misconception (s): </w:t>
            </w:r>
            <w:r w:rsidRPr="003653F5">
              <w:rPr>
                <w:rFonts w:ascii="Cambria" w:eastAsia="Cambria" w:hAnsi="Cambria" w:cs="Cambria"/>
                <w:sz w:val="20"/>
              </w:rPr>
              <w:t xml:space="preserve">What misconception(s) are you anticipating during this lesson? </w:t>
            </w:r>
          </w:p>
        </w:tc>
        <w:tc>
          <w:tcPr>
            <w:tcW w:w="220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14:paraId="12F03384" w14:textId="757F101B" w:rsidR="00800F05" w:rsidRPr="003653F5" w:rsidRDefault="00883C7C">
            <w:pPr>
              <w:ind w:left="12" w:right="38"/>
            </w:pPr>
            <w:r w:rsidRPr="003653F5">
              <w:t>n/a</w:t>
            </w:r>
          </w:p>
        </w:tc>
        <w:tc>
          <w:tcPr>
            <w:tcW w:w="2496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23F50BB9" w14:textId="79B2FF8E" w:rsidR="00800F05" w:rsidRPr="003653F5" w:rsidRDefault="00AB24FE">
            <w:pPr>
              <w:ind w:left="4"/>
            </w:pPr>
            <w:r w:rsidRPr="003653F5">
              <w:rPr>
                <w:rFonts w:ascii="Cambria" w:eastAsia="Cambria" w:hAnsi="Cambria" w:cs="Cambria"/>
                <w:sz w:val="20"/>
              </w:rPr>
              <w:t>St</w:t>
            </w:r>
            <w:r w:rsidR="00AA6DB4" w:rsidRPr="003653F5">
              <w:rPr>
                <w:rFonts w:ascii="Cambria" w:eastAsia="Cambria" w:hAnsi="Cambria" w:cs="Cambria"/>
                <w:sz w:val="20"/>
              </w:rPr>
              <w:t>udents might be confused with the position of the adjec</w:t>
            </w:r>
            <w:r w:rsidR="000275DA" w:rsidRPr="003653F5">
              <w:rPr>
                <w:rFonts w:ascii="Cambria" w:eastAsia="Cambria" w:hAnsi="Cambria" w:cs="Cambria"/>
                <w:sz w:val="20"/>
              </w:rPr>
              <w:t>tive</w:t>
            </w:r>
            <w:r w:rsidR="005B7B6B" w:rsidRPr="003653F5">
              <w:rPr>
                <w:rFonts w:ascii="Cambria" w:eastAsia="Cambria" w:hAnsi="Cambria" w:cs="Cambria"/>
                <w:sz w:val="20"/>
              </w:rPr>
              <w:t xml:space="preserve"> in </w:t>
            </w:r>
            <w:r w:rsidR="00417406" w:rsidRPr="003653F5">
              <w:rPr>
                <w:rFonts w:ascii="Cambria" w:eastAsia="Cambria" w:hAnsi="Cambria" w:cs="Cambria"/>
                <w:sz w:val="20"/>
              </w:rPr>
              <w:t>Spanish.</w:t>
            </w:r>
          </w:p>
        </w:tc>
        <w:tc>
          <w:tcPr>
            <w:tcW w:w="2448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0ACF779A" w14:textId="0404DA79" w:rsidR="00800F05" w:rsidRPr="003653F5" w:rsidRDefault="00AB24FE">
            <w:pPr>
              <w:ind w:left="4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Students might be confused with the use of </w:t>
            </w:r>
            <w:r w:rsidR="00F84800" w:rsidRPr="003653F5">
              <w:rPr>
                <w:rFonts w:ascii="Cambria" w:eastAsia="Cambria" w:hAnsi="Cambria" w:cs="Cambria"/>
                <w:sz w:val="20"/>
              </w:rPr>
              <w:t>the two main Spanish copular verbs</w:t>
            </w:r>
          </w:p>
        </w:tc>
        <w:tc>
          <w:tcPr>
            <w:tcW w:w="2679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542BF5AF" w14:textId="17FE5EF1" w:rsidR="00800F05" w:rsidRPr="003653F5" w:rsidRDefault="00CB7DCB">
            <w:pPr>
              <w:ind w:left="4"/>
            </w:pPr>
            <w:r w:rsidRPr="003653F5">
              <w:rPr>
                <w:rFonts w:ascii="Cambria" w:eastAsia="Cambria" w:hAnsi="Cambria" w:cs="Cambria"/>
                <w:sz w:val="20"/>
              </w:rPr>
              <w:t>Students might be confused with the use of the two main Spanish copular verbs</w:t>
            </w:r>
            <w:r w:rsidR="00417406" w:rsidRPr="003653F5">
              <w:rPr>
                <w:rFonts w:ascii="Cambria" w:eastAsia="Cambria" w:hAnsi="Cambria" w:cs="Cambria"/>
                <w:sz w:val="20"/>
              </w:rPr>
              <w:t xml:space="preserve"> SER Y ESTAR.</w:t>
            </w:r>
          </w:p>
        </w:tc>
        <w:tc>
          <w:tcPr>
            <w:tcW w:w="2568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14:paraId="357D10E5" w14:textId="582C9F56" w:rsidR="00800F05" w:rsidRPr="003653F5" w:rsidRDefault="00AB24FE">
            <w:pPr>
              <w:ind w:left="7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Students might be confused with some </w:t>
            </w:r>
            <w:r w:rsidR="003F0721" w:rsidRPr="003653F5">
              <w:rPr>
                <w:rFonts w:ascii="Cambria" w:eastAsia="Cambria" w:hAnsi="Cambria" w:cs="Cambria"/>
                <w:sz w:val="20"/>
              </w:rPr>
              <w:t>pronouns</w:t>
            </w:r>
            <w:r w:rsidR="008843C5" w:rsidRPr="003653F5">
              <w:rPr>
                <w:rFonts w:ascii="Cambria" w:eastAsia="Cambria" w:hAnsi="Cambria" w:cs="Cambria"/>
                <w:sz w:val="20"/>
              </w:rPr>
              <w:t xml:space="preserve"> that do not have any correspondence in English</w:t>
            </w:r>
          </w:p>
        </w:tc>
      </w:tr>
      <w:tr w:rsidR="00800F05" w:rsidRPr="003653F5" w14:paraId="281A5AEB" w14:textId="77777777" w:rsidTr="00DA09C7">
        <w:trPr>
          <w:trHeight w:val="1887"/>
        </w:trPr>
        <w:tc>
          <w:tcPr>
            <w:tcW w:w="30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EEAF6"/>
            <w:vAlign w:val="bottom"/>
          </w:tcPr>
          <w:p w14:paraId="3B44653D" w14:textId="77777777" w:rsidR="00800F05" w:rsidRPr="003653F5" w:rsidRDefault="00AB24FE">
            <w:r w:rsidRPr="003653F5">
              <w:rPr>
                <w:rFonts w:ascii="Cambria" w:eastAsia="Cambria" w:hAnsi="Cambria" w:cs="Cambria"/>
                <w:b/>
                <w:sz w:val="20"/>
              </w:rPr>
              <w:t xml:space="preserve">Literacy-Based DO NOW:  </w:t>
            </w:r>
          </w:p>
          <w:p w14:paraId="49ECB824" w14:textId="77777777" w:rsidR="00800F05" w:rsidRPr="003653F5" w:rsidRDefault="00AB24FE">
            <w:pPr>
              <w:ind w:right="10"/>
            </w:pPr>
            <w:r w:rsidRPr="003653F5">
              <w:rPr>
                <w:rFonts w:ascii="Cambria" w:eastAsia="Cambria" w:hAnsi="Cambria" w:cs="Cambria"/>
                <w:sz w:val="20"/>
              </w:rPr>
              <w:t>This literacy-based activity should be ready for students to begin working on upon entering class. Students should have an opportunity to read, write, and/or speak.</w:t>
            </w:r>
            <w:r w:rsidRPr="003653F5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220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14:paraId="196114E6" w14:textId="77777777" w:rsidR="00800F05" w:rsidRPr="003653F5" w:rsidRDefault="00AB24FE">
            <w:pPr>
              <w:ind w:left="12" w:right="35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Students will read from the board in Spanish and take notes. </w:t>
            </w:r>
          </w:p>
        </w:tc>
        <w:tc>
          <w:tcPr>
            <w:tcW w:w="2496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3C6B6A89" w14:textId="45D6DDD5" w:rsidR="00800F05" w:rsidRPr="003653F5" w:rsidRDefault="00AB24FE">
            <w:pPr>
              <w:ind w:left="4" w:right="16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Students will </w:t>
            </w:r>
            <w:r w:rsidR="00D525FE">
              <w:rPr>
                <w:rFonts w:ascii="Cambria" w:eastAsia="Cambria" w:hAnsi="Cambria" w:cs="Cambria"/>
                <w:sz w:val="20"/>
              </w:rPr>
              <w:t>complete exercise 2 Pag 76.</w:t>
            </w:r>
          </w:p>
        </w:tc>
        <w:tc>
          <w:tcPr>
            <w:tcW w:w="2448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7FE2DF56" w14:textId="21621252" w:rsidR="00800F05" w:rsidRPr="003653F5" w:rsidRDefault="0098132A">
            <w:pPr>
              <w:ind w:left="4" w:right="270"/>
              <w:jc w:val="both"/>
            </w:pPr>
            <w:r w:rsidRPr="003653F5">
              <w:rPr>
                <w:rFonts w:ascii="Cambria" w:eastAsia="Cambria" w:hAnsi="Cambria" w:cs="Cambria"/>
                <w:sz w:val="20"/>
              </w:rPr>
              <w:t>Students will read from the board Spanish and take notes</w:t>
            </w:r>
          </w:p>
        </w:tc>
        <w:tc>
          <w:tcPr>
            <w:tcW w:w="2679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10B9DAAB" w14:textId="2DC4C13B" w:rsidR="00800F05" w:rsidRPr="003653F5" w:rsidRDefault="00AB24FE">
            <w:pPr>
              <w:ind w:left="4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 </w:t>
            </w:r>
            <w:r w:rsidR="0098132A" w:rsidRPr="003653F5">
              <w:rPr>
                <w:rFonts w:ascii="Cambria" w:eastAsia="Cambria" w:hAnsi="Cambria" w:cs="Cambria"/>
                <w:sz w:val="20"/>
              </w:rPr>
              <w:t>Students will read from the board Spanish and take notes</w:t>
            </w:r>
          </w:p>
        </w:tc>
        <w:tc>
          <w:tcPr>
            <w:tcW w:w="2568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14:paraId="450691F6" w14:textId="4E8067A3" w:rsidR="00800F05" w:rsidRPr="003653F5" w:rsidRDefault="00AB24FE">
            <w:pPr>
              <w:ind w:left="7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. </w:t>
            </w:r>
            <w:r w:rsidR="00E10B45" w:rsidRPr="003653F5">
              <w:rPr>
                <w:rFonts w:ascii="Cambria" w:eastAsia="Cambria" w:hAnsi="Cambria" w:cs="Cambria"/>
                <w:sz w:val="20"/>
              </w:rPr>
              <w:t>Students will read from the board Spanish and take notes</w:t>
            </w:r>
          </w:p>
        </w:tc>
      </w:tr>
      <w:tr w:rsidR="00DA09C7" w:rsidRPr="003653F5" w14:paraId="5C1797D0" w14:textId="77777777" w:rsidTr="00DA09C7">
        <w:trPr>
          <w:trHeight w:val="2590"/>
        </w:trPr>
        <w:tc>
          <w:tcPr>
            <w:tcW w:w="30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EEAF6"/>
            <w:vAlign w:val="bottom"/>
          </w:tcPr>
          <w:p w14:paraId="161EA6F7" w14:textId="77777777" w:rsidR="00DA09C7" w:rsidRPr="003653F5" w:rsidRDefault="00DA09C7" w:rsidP="00DA09C7">
            <w:r w:rsidRPr="003653F5">
              <w:rPr>
                <w:rFonts w:ascii="Cambria" w:eastAsia="Cambria" w:hAnsi="Cambria" w:cs="Cambria"/>
                <w:b/>
                <w:sz w:val="20"/>
              </w:rPr>
              <w:lastRenderedPageBreak/>
              <w:t xml:space="preserve">Agenda for the Day </w:t>
            </w:r>
          </w:p>
          <w:p w14:paraId="30F8110C" w14:textId="77777777" w:rsidR="00DA09C7" w:rsidRPr="003653F5" w:rsidRDefault="00DA09C7" w:rsidP="00DA09C7">
            <w:pPr>
              <w:spacing w:after="2" w:line="238" w:lineRule="auto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Simple outline of lesson segments or activities that is time stamped. </w:t>
            </w:r>
          </w:p>
          <w:p w14:paraId="37B2BF7E" w14:textId="77777777" w:rsidR="00DA09C7" w:rsidRPr="003653F5" w:rsidRDefault="00DA09C7" w:rsidP="00DA09C7">
            <w:r w:rsidRPr="003653F5"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14:paraId="5F691F36" w14:textId="77777777" w:rsidR="00DA09C7" w:rsidRPr="003653F5" w:rsidRDefault="00DA09C7" w:rsidP="00DA09C7">
            <w:pPr>
              <w:spacing w:after="3" w:line="238" w:lineRule="auto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Teacher/class should take 2 minutes or less to review.  </w:t>
            </w:r>
          </w:p>
          <w:p w14:paraId="5EDF3DAC" w14:textId="77777777" w:rsidR="00DA09C7" w:rsidRPr="003653F5" w:rsidRDefault="00DA09C7" w:rsidP="00DA09C7">
            <w:r w:rsidRPr="003653F5"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14:paraId="354DCE45" w14:textId="77777777" w:rsidR="00DA09C7" w:rsidRPr="003653F5" w:rsidRDefault="00DA09C7" w:rsidP="00DA09C7">
            <w:r w:rsidRPr="003653F5"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14:paraId="04EEFE4B" w14:textId="77777777" w:rsidR="00DA09C7" w:rsidRPr="003653F5" w:rsidRDefault="00DA09C7" w:rsidP="00DA09C7">
            <w:r w:rsidRPr="003653F5"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14:paraId="5F9E32D3" w14:textId="77777777" w:rsidR="00DA09C7" w:rsidRPr="003653F5" w:rsidRDefault="00DA09C7" w:rsidP="00DA09C7">
            <w:r w:rsidRPr="003653F5"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20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  <w:vAlign w:val="center"/>
          </w:tcPr>
          <w:p w14:paraId="5310AF9A" w14:textId="1C84F060" w:rsidR="00DA09C7" w:rsidRPr="003653F5" w:rsidRDefault="00DA09C7" w:rsidP="00DA09C7">
            <w:pPr>
              <w:numPr>
                <w:ilvl w:val="0"/>
                <w:numId w:val="2"/>
              </w:numPr>
              <w:spacing w:after="29" w:line="233" w:lineRule="auto"/>
              <w:ind w:hanging="144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>Do Now Activity (</w:t>
            </w:r>
            <w:r>
              <w:rPr>
                <w:rFonts w:ascii="Cambria" w:eastAsia="Cambria" w:hAnsi="Cambria" w:cs="Cambria"/>
                <w:sz w:val="20"/>
              </w:rPr>
              <w:t>10</w:t>
            </w:r>
            <w:r w:rsidRPr="003653F5">
              <w:rPr>
                <w:rFonts w:ascii="Cambria" w:eastAsia="Cambria" w:hAnsi="Cambria" w:cs="Cambria"/>
                <w:sz w:val="20"/>
              </w:rPr>
              <w:t xml:space="preserve"> minutes) </w:t>
            </w:r>
          </w:p>
          <w:p w14:paraId="422D96D0" w14:textId="77777777" w:rsidR="00DA09C7" w:rsidRPr="003653F5" w:rsidRDefault="00DA09C7" w:rsidP="00DA09C7">
            <w:pPr>
              <w:numPr>
                <w:ilvl w:val="0"/>
                <w:numId w:val="2"/>
              </w:numPr>
              <w:spacing w:after="29" w:line="233" w:lineRule="auto"/>
              <w:ind w:hanging="144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Review Learning </w:t>
            </w:r>
          </w:p>
          <w:p w14:paraId="69FF8AAB" w14:textId="62D3EFCC" w:rsidR="00DA09C7" w:rsidRPr="003653F5" w:rsidRDefault="00DA09C7" w:rsidP="00DA09C7">
            <w:pPr>
              <w:numPr>
                <w:ilvl w:val="0"/>
                <w:numId w:val="2"/>
              </w:numPr>
              <w:spacing w:after="29" w:line="233" w:lineRule="auto"/>
              <w:ind w:hanging="144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>Objective (</w:t>
            </w:r>
            <w:r>
              <w:rPr>
                <w:rFonts w:ascii="Cambria" w:eastAsia="Cambria" w:hAnsi="Cambria" w:cs="Cambria"/>
                <w:sz w:val="20"/>
              </w:rPr>
              <w:t>5</w:t>
            </w:r>
            <w:r w:rsidRPr="003653F5">
              <w:rPr>
                <w:rFonts w:ascii="Cambria" w:eastAsia="Cambria" w:hAnsi="Cambria" w:cs="Cambria"/>
                <w:sz w:val="20"/>
              </w:rPr>
              <w:t xml:space="preserve"> minutes) </w:t>
            </w:r>
          </w:p>
          <w:p w14:paraId="0B77AB8C" w14:textId="77777777" w:rsidR="00DA09C7" w:rsidRPr="003653F5" w:rsidRDefault="00DA09C7" w:rsidP="00DA09C7">
            <w:pPr>
              <w:numPr>
                <w:ilvl w:val="0"/>
                <w:numId w:val="2"/>
              </w:numPr>
              <w:spacing w:after="29" w:line="233" w:lineRule="auto"/>
              <w:ind w:hanging="144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Item 3 I do (10 minutes) </w:t>
            </w:r>
          </w:p>
          <w:p w14:paraId="08FCE325" w14:textId="600BE3FC" w:rsidR="00DA09C7" w:rsidRPr="003653F5" w:rsidRDefault="00DA09C7" w:rsidP="00DA09C7">
            <w:pPr>
              <w:numPr>
                <w:ilvl w:val="0"/>
                <w:numId w:val="2"/>
              </w:numPr>
              <w:spacing w:after="29" w:line="233" w:lineRule="auto"/>
              <w:ind w:hanging="144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>Item 4 We do (</w:t>
            </w:r>
            <w:r>
              <w:rPr>
                <w:rFonts w:ascii="Cambria" w:eastAsia="Cambria" w:hAnsi="Cambria" w:cs="Cambria"/>
                <w:sz w:val="20"/>
              </w:rPr>
              <w:t xml:space="preserve">15 </w:t>
            </w:r>
            <w:r w:rsidRPr="003653F5">
              <w:rPr>
                <w:rFonts w:ascii="Cambria" w:eastAsia="Cambria" w:hAnsi="Cambria" w:cs="Cambria"/>
                <w:sz w:val="20"/>
              </w:rPr>
              <w:t xml:space="preserve">minutes) </w:t>
            </w:r>
          </w:p>
          <w:p w14:paraId="68A2A847" w14:textId="77777777" w:rsidR="00DA09C7" w:rsidRPr="003653F5" w:rsidRDefault="00DA09C7" w:rsidP="00DA09C7">
            <w:pPr>
              <w:numPr>
                <w:ilvl w:val="0"/>
                <w:numId w:val="2"/>
              </w:numPr>
              <w:spacing w:after="29" w:line="233" w:lineRule="auto"/>
              <w:ind w:hanging="144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Item 4 You do (10 minutes) </w:t>
            </w:r>
          </w:p>
          <w:p w14:paraId="431EA195" w14:textId="77777777" w:rsidR="00DA09C7" w:rsidRPr="003653F5" w:rsidRDefault="00DA09C7" w:rsidP="00DA09C7">
            <w:pPr>
              <w:ind w:left="12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496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7A06CB1A" w14:textId="77777777" w:rsidR="00DA09C7" w:rsidRPr="003653F5" w:rsidRDefault="00DA09C7" w:rsidP="00DA09C7">
            <w:pPr>
              <w:numPr>
                <w:ilvl w:val="0"/>
                <w:numId w:val="2"/>
              </w:numPr>
              <w:spacing w:after="29" w:line="233" w:lineRule="auto"/>
              <w:ind w:hanging="144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 </w:t>
            </w:r>
            <w:r w:rsidRPr="003653F5">
              <w:rPr>
                <w:rFonts w:ascii="Cambria" w:eastAsia="Cambria" w:hAnsi="Cambria" w:cs="Cambria"/>
                <w:sz w:val="20"/>
              </w:rPr>
              <w:t>Do Now Activity (</w:t>
            </w:r>
            <w:r>
              <w:rPr>
                <w:rFonts w:ascii="Cambria" w:eastAsia="Cambria" w:hAnsi="Cambria" w:cs="Cambria"/>
                <w:sz w:val="20"/>
              </w:rPr>
              <w:t>10</w:t>
            </w:r>
            <w:r w:rsidRPr="003653F5">
              <w:rPr>
                <w:rFonts w:ascii="Cambria" w:eastAsia="Cambria" w:hAnsi="Cambria" w:cs="Cambria"/>
                <w:sz w:val="20"/>
              </w:rPr>
              <w:t xml:space="preserve"> minutes) </w:t>
            </w:r>
          </w:p>
          <w:p w14:paraId="71AA9A3B" w14:textId="77777777" w:rsidR="00DA09C7" w:rsidRPr="003653F5" w:rsidRDefault="00DA09C7" w:rsidP="00DA09C7">
            <w:pPr>
              <w:numPr>
                <w:ilvl w:val="0"/>
                <w:numId w:val="2"/>
              </w:numPr>
              <w:spacing w:after="29" w:line="233" w:lineRule="auto"/>
              <w:ind w:hanging="144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Review Learning </w:t>
            </w:r>
          </w:p>
          <w:p w14:paraId="38EBB7F4" w14:textId="77777777" w:rsidR="00DA09C7" w:rsidRPr="003653F5" w:rsidRDefault="00DA09C7" w:rsidP="00DA09C7">
            <w:pPr>
              <w:numPr>
                <w:ilvl w:val="0"/>
                <w:numId w:val="2"/>
              </w:numPr>
              <w:spacing w:after="29" w:line="233" w:lineRule="auto"/>
              <w:ind w:hanging="144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>Objective (</w:t>
            </w:r>
            <w:r>
              <w:rPr>
                <w:rFonts w:ascii="Cambria" w:eastAsia="Cambria" w:hAnsi="Cambria" w:cs="Cambria"/>
                <w:sz w:val="20"/>
              </w:rPr>
              <w:t>5</w:t>
            </w:r>
            <w:r w:rsidRPr="003653F5">
              <w:rPr>
                <w:rFonts w:ascii="Cambria" w:eastAsia="Cambria" w:hAnsi="Cambria" w:cs="Cambria"/>
                <w:sz w:val="20"/>
              </w:rPr>
              <w:t xml:space="preserve"> minutes) </w:t>
            </w:r>
          </w:p>
          <w:p w14:paraId="45FCE27C" w14:textId="77777777" w:rsidR="00DA09C7" w:rsidRPr="003653F5" w:rsidRDefault="00DA09C7" w:rsidP="00DA09C7">
            <w:pPr>
              <w:numPr>
                <w:ilvl w:val="0"/>
                <w:numId w:val="2"/>
              </w:numPr>
              <w:spacing w:after="29" w:line="233" w:lineRule="auto"/>
              <w:ind w:hanging="144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Item 3 I do (10 minutes) </w:t>
            </w:r>
          </w:p>
          <w:p w14:paraId="11897688" w14:textId="77777777" w:rsidR="00DA09C7" w:rsidRPr="003653F5" w:rsidRDefault="00DA09C7" w:rsidP="00DA09C7">
            <w:pPr>
              <w:numPr>
                <w:ilvl w:val="0"/>
                <w:numId w:val="2"/>
              </w:numPr>
              <w:spacing w:after="29" w:line="233" w:lineRule="auto"/>
              <w:ind w:hanging="144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>Item 4 We do (</w:t>
            </w:r>
            <w:r>
              <w:rPr>
                <w:rFonts w:ascii="Cambria" w:eastAsia="Cambria" w:hAnsi="Cambria" w:cs="Cambria"/>
                <w:sz w:val="20"/>
              </w:rPr>
              <w:t xml:space="preserve">15 </w:t>
            </w:r>
            <w:r w:rsidRPr="003653F5">
              <w:rPr>
                <w:rFonts w:ascii="Cambria" w:eastAsia="Cambria" w:hAnsi="Cambria" w:cs="Cambria"/>
                <w:sz w:val="20"/>
              </w:rPr>
              <w:t xml:space="preserve">minutes) </w:t>
            </w:r>
          </w:p>
          <w:p w14:paraId="6194FDD2" w14:textId="77777777" w:rsidR="00DA09C7" w:rsidRPr="003653F5" w:rsidRDefault="00DA09C7" w:rsidP="00DA09C7">
            <w:pPr>
              <w:numPr>
                <w:ilvl w:val="0"/>
                <w:numId w:val="2"/>
              </w:numPr>
              <w:spacing w:after="29" w:line="233" w:lineRule="auto"/>
              <w:ind w:hanging="144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Item 4 You do (10 minutes) </w:t>
            </w:r>
          </w:p>
          <w:p w14:paraId="77AA51E5" w14:textId="2BDA46E5" w:rsidR="00DA09C7" w:rsidRPr="003653F5" w:rsidRDefault="00DA09C7" w:rsidP="00DA09C7">
            <w:pPr>
              <w:ind w:left="148"/>
            </w:pPr>
          </w:p>
        </w:tc>
        <w:tc>
          <w:tcPr>
            <w:tcW w:w="2448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387DA3CB" w14:textId="77777777" w:rsidR="00DA09C7" w:rsidRPr="003653F5" w:rsidRDefault="00DA09C7" w:rsidP="00DA09C7">
            <w:pPr>
              <w:numPr>
                <w:ilvl w:val="0"/>
                <w:numId w:val="2"/>
              </w:numPr>
              <w:spacing w:after="29" w:line="233" w:lineRule="auto"/>
              <w:ind w:hanging="144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 Do Now Activity (</w:t>
            </w:r>
            <w:r>
              <w:rPr>
                <w:rFonts w:ascii="Cambria" w:eastAsia="Cambria" w:hAnsi="Cambria" w:cs="Cambria"/>
                <w:sz w:val="20"/>
              </w:rPr>
              <w:t>10</w:t>
            </w:r>
            <w:r w:rsidRPr="003653F5">
              <w:rPr>
                <w:rFonts w:ascii="Cambria" w:eastAsia="Cambria" w:hAnsi="Cambria" w:cs="Cambria"/>
                <w:sz w:val="20"/>
              </w:rPr>
              <w:t xml:space="preserve"> minutes) </w:t>
            </w:r>
          </w:p>
          <w:p w14:paraId="470182E1" w14:textId="77777777" w:rsidR="00DA09C7" w:rsidRPr="003653F5" w:rsidRDefault="00DA09C7" w:rsidP="00DA09C7">
            <w:pPr>
              <w:numPr>
                <w:ilvl w:val="0"/>
                <w:numId w:val="2"/>
              </w:numPr>
              <w:spacing w:after="29" w:line="233" w:lineRule="auto"/>
              <w:ind w:hanging="144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Review Learning </w:t>
            </w:r>
          </w:p>
          <w:p w14:paraId="2006CD4E" w14:textId="77777777" w:rsidR="00DA09C7" w:rsidRPr="003653F5" w:rsidRDefault="00DA09C7" w:rsidP="00DA09C7">
            <w:pPr>
              <w:numPr>
                <w:ilvl w:val="0"/>
                <w:numId w:val="2"/>
              </w:numPr>
              <w:spacing w:after="29" w:line="233" w:lineRule="auto"/>
              <w:ind w:hanging="144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>Objective (</w:t>
            </w:r>
            <w:r>
              <w:rPr>
                <w:rFonts w:ascii="Cambria" w:eastAsia="Cambria" w:hAnsi="Cambria" w:cs="Cambria"/>
                <w:sz w:val="20"/>
              </w:rPr>
              <w:t>5</w:t>
            </w:r>
            <w:r w:rsidRPr="003653F5">
              <w:rPr>
                <w:rFonts w:ascii="Cambria" w:eastAsia="Cambria" w:hAnsi="Cambria" w:cs="Cambria"/>
                <w:sz w:val="20"/>
              </w:rPr>
              <w:t xml:space="preserve"> minutes) </w:t>
            </w:r>
          </w:p>
          <w:p w14:paraId="3FFEDB77" w14:textId="77777777" w:rsidR="00DA09C7" w:rsidRPr="003653F5" w:rsidRDefault="00DA09C7" w:rsidP="00DA09C7">
            <w:pPr>
              <w:numPr>
                <w:ilvl w:val="0"/>
                <w:numId w:val="2"/>
              </w:numPr>
              <w:spacing w:after="29" w:line="233" w:lineRule="auto"/>
              <w:ind w:hanging="144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Item 3 I do (10 minutes) </w:t>
            </w:r>
          </w:p>
          <w:p w14:paraId="2F362B90" w14:textId="77777777" w:rsidR="00DA09C7" w:rsidRPr="003653F5" w:rsidRDefault="00DA09C7" w:rsidP="00DA09C7">
            <w:pPr>
              <w:numPr>
                <w:ilvl w:val="0"/>
                <w:numId w:val="2"/>
              </w:numPr>
              <w:spacing w:after="29" w:line="233" w:lineRule="auto"/>
              <w:ind w:hanging="144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>Item 4 We do (</w:t>
            </w:r>
            <w:r>
              <w:rPr>
                <w:rFonts w:ascii="Cambria" w:eastAsia="Cambria" w:hAnsi="Cambria" w:cs="Cambria"/>
                <w:sz w:val="20"/>
              </w:rPr>
              <w:t xml:space="preserve">15 </w:t>
            </w:r>
            <w:r w:rsidRPr="003653F5">
              <w:rPr>
                <w:rFonts w:ascii="Cambria" w:eastAsia="Cambria" w:hAnsi="Cambria" w:cs="Cambria"/>
                <w:sz w:val="20"/>
              </w:rPr>
              <w:t xml:space="preserve">minutes) </w:t>
            </w:r>
          </w:p>
          <w:p w14:paraId="4C320A27" w14:textId="77777777" w:rsidR="00DA09C7" w:rsidRPr="003653F5" w:rsidRDefault="00DA09C7" w:rsidP="00DA09C7">
            <w:pPr>
              <w:numPr>
                <w:ilvl w:val="0"/>
                <w:numId w:val="2"/>
              </w:numPr>
              <w:spacing w:after="29" w:line="233" w:lineRule="auto"/>
              <w:ind w:hanging="144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Item 4 You do (10 minutes) </w:t>
            </w:r>
          </w:p>
          <w:p w14:paraId="6140B9D7" w14:textId="14626EAC" w:rsidR="00DA09C7" w:rsidRPr="003653F5" w:rsidRDefault="00DA09C7" w:rsidP="00DA09C7">
            <w:pPr>
              <w:spacing w:after="29" w:line="233" w:lineRule="auto"/>
              <w:ind w:left="148"/>
            </w:pPr>
          </w:p>
        </w:tc>
        <w:tc>
          <w:tcPr>
            <w:tcW w:w="2679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1EC27446" w14:textId="77777777" w:rsidR="00DA09C7" w:rsidRPr="003653F5" w:rsidRDefault="00DA09C7" w:rsidP="00DA09C7">
            <w:pPr>
              <w:numPr>
                <w:ilvl w:val="0"/>
                <w:numId w:val="2"/>
              </w:numPr>
              <w:spacing w:after="29" w:line="233" w:lineRule="auto"/>
              <w:ind w:hanging="144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 Do Now Activity (</w:t>
            </w:r>
            <w:r>
              <w:rPr>
                <w:rFonts w:ascii="Cambria" w:eastAsia="Cambria" w:hAnsi="Cambria" w:cs="Cambria"/>
                <w:sz w:val="20"/>
              </w:rPr>
              <w:t>10</w:t>
            </w:r>
            <w:r w:rsidRPr="003653F5">
              <w:rPr>
                <w:rFonts w:ascii="Cambria" w:eastAsia="Cambria" w:hAnsi="Cambria" w:cs="Cambria"/>
                <w:sz w:val="20"/>
              </w:rPr>
              <w:t xml:space="preserve"> minutes) </w:t>
            </w:r>
          </w:p>
          <w:p w14:paraId="24F373B4" w14:textId="77777777" w:rsidR="00DA09C7" w:rsidRPr="003653F5" w:rsidRDefault="00DA09C7" w:rsidP="00DA09C7">
            <w:pPr>
              <w:numPr>
                <w:ilvl w:val="0"/>
                <w:numId w:val="2"/>
              </w:numPr>
              <w:spacing w:after="29" w:line="233" w:lineRule="auto"/>
              <w:ind w:hanging="144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Review Learning </w:t>
            </w:r>
          </w:p>
          <w:p w14:paraId="2AAA84CD" w14:textId="77777777" w:rsidR="00DA09C7" w:rsidRPr="003653F5" w:rsidRDefault="00DA09C7" w:rsidP="00DA09C7">
            <w:pPr>
              <w:numPr>
                <w:ilvl w:val="0"/>
                <w:numId w:val="2"/>
              </w:numPr>
              <w:spacing w:after="29" w:line="233" w:lineRule="auto"/>
              <w:ind w:hanging="144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>Objective (</w:t>
            </w:r>
            <w:r>
              <w:rPr>
                <w:rFonts w:ascii="Cambria" w:eastAsia="Cambria" w:hAnsi="Cambria" w:cs="Cambria"/>
                <w:sz w:val="20"/>
              </w:rPr>
              <w:t>5</w:t>
            </w:r>
            <w:r w:rsidRPr="003653F5">
              <w:rPr>
                <w:rFonts w:ascii="Cambria" w:eastAsia="Cambria" w:hAnsi="Cambria" w:cs="Cambria"/>
                <w:sz w:val="20"/>
              </w:rPr>
              <w:t xml:space="preserve"> minutes) </w:t>
            </w:r>
          </w:p>
          <w:p w14:paraId="6AB58017" w14:textId="77777777" w:rsidR="00DA09C7" w:rsidRPr="003653F5" w:rsidRDefault="00DA09C7" w:rsidP="00DA09C7">
            <w:pPr>
              <w:numPr>
                <w:ilvl w:val="0"/>
                <w:numId w:val="2"/>
              </w:numPr>
              <w:spacing w:after="29" w:line="233" w:lineRule="auto"/>
              <w:ind w:hanging="144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Item 3 I do (10 minutes) </w:t>
            </w:r>
          </w:p>
          <w:p w14:paraId="4FFFE778" w14:textId="77777777" w:rsidR="00DA09C7" w:rsidRPr="003653F5" w:rsidRDefault="00DA09C7" w:rsidP="00DA09C7">
            <w:pPr>
              <w:numPr>
                <w:ilvl w:val="0"/>
                <w:numId w:val="2"/>
              </w:numPr>
              <w:spacing w:after="29" w:line="233" w:lineRule="auto"/>
              <w:ind w:hanging="144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>Item 4 We do (</w:t>
            </w:r>
            <w:r>
              <w:rPr>
                <w:rFonts w:ascii="Cambria" w:eastAsia="Cambria" w:hAnsi="Cambria" w:cs="Cambria"/>
                <w:sz w:val="20"/>
              </w:rPr>
              <w:t xml:space="preserve">15 </w:t>
            </w:r>
            <w:r w:rsidRPr="003653F5">
              <w:rPr>
                <w:rFonts w:ascii="Cambria" w:eastAsia="Cambria" w:hAnsi="Cambria" w:cs="Cambria"/>
                <w:sz w:val="20"/>
              </w:rPr>
              <w:t xml:space="preserve">minutes) </w:t>
            </w:r>
          </w:p>
          <w:p w14:paraId="275FBCC3" w14:textId="77777777" w:rsidR="00DA09C7" w:rsidRPr="003653F5" w:rsidRDefault="00DA09C7" w:rsidP="00DA09C7">
            <w:pPr>
              <w:numPr>
                <w:ilvl w:val="0"/>
                <w:numId w:val="2"/>
              </w:numPr>
              <w:spacing w:after="29" w:line="233" w:lineRule="auto"/>
              <w:ind w:hanging="144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Item 4 You do (10 minutes) </w:t>
            </w:r>
          </w:p>
          <w:p w14:paraId="17CE08CF" w14:textId="36BC4CFE" w:rsidR="00DA09C7" w:rsidRPr="003653F5" w:rsidRDefault="00DA09C7" w:rsidP="00DA09C7">
            <w:pPr>
              <w:spacing w:after="29" w:line="233" w:lineRule="auto"/>
              <w:ind w:left="148"/>
            </w:pPr>
          </w:p>
        </w:tc>
        <w:tc>
          <w:tcPr>
            <w:tcW w:w="2568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14:paraId="14F04E15" w14:textId="77777777" w:rsidR="00DA09C7" w:rsidRPr="003653F5" w:rsidRDefault="00DA09C7" w:rsidP="00DA09C7">
            <w:pPr>
              <w:numPr>
                <w:ilvl w:val="0"/>
                <w:numId w:val="2"/>
              </w:numPr>
              <w:spacing w:after="29" w:line="233" w:lineRule="auto"/>
              <w:ind w:hanging="144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 Do Now Activity (</w:t>
            </w:r>
            <w:r>
              <w:rPr>
                <w:rFonts w:ascii="Cambria" w:eastAsia="Cambria" w:hAnsi="Cambria" w:cs="Cambria"/>
                <w:sz w:val="20"/>
              </w:rPr>
              <w:t>10</w:t>
            </w:r>
            <w:r w:rsidRPr="003653F5">
              <w:rPr>
                <w:rFonts w:ascii="Cambria" w:eastAsia="Cambria" w:hAnsi="Cambria" w:cs="Cambria"/>
                <w:sz w:val="20"/>
              </w:rPr>
              <w:t xml:space="preserve"> minutes) </w:t>
            </w:r>
          </w:p>
          <w:p w14:paraId="61F03FBD" w14:textId="77777777" w:rsidR="00DA09C7" w:rsidRPr="003653F5" w:rsidRDefault="00DA09C7" w:rsidP="00DA09C7">
            <w:pPr>
              <w:numPr>
                <w:ilvl w:val="0"/>
                <w:numId w:val="2"/>
              </w:numPr>
              <w:spacing w:after="29" w:line="233" w:lineRule="auto"/>
              <w:ind w:hanging="144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Review Learning </w:t>
            </w:r>
          </w:p>
          <w:p w14:paraId="58CA13C5" w14:textId="77777777" w:rsidR="00DA09C7" w:rsidRPr="003653F5" w:rsidRDefault="00DA09C7" w:rsidP="00DA09C7">
            <w:pPr>
              <w:numPr>
                <w:ilvl w:val="0"/>
                <w:numId w:val="2"/>
              </w:numPr>
              <w:spacing w:after="29" w:line="233" w:lineRule="auto"/>
              <w:ind w:hanging="144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>Objective (</w:t>
            </w:r>
            <w:r>
              <w:rPr>
                <w:rFonts w:ascii="Cambria" w:eastAsia="Cambria" w:hAnsi="Cambria" w:cs="Cambria"/>
                <w:sz w:val="20"/>
              </w:rPr>
              <w:t>5</w:t>
            </w:r>
            <w:r w:rsidRPr="003653F5">
              <w:rPr>
                <w:rFonts w:ascii="Cambria" w:eastAsia="Cambria" w:hAnsi="Cambria" w:cs="Cambria"/>
                <w:sz w:val="20"/>
              </w:rPr>
              <w:t xml:space="preserve"> minutes) </w:t>
            </w:r>
          </w:p>
          <w:p w14:paraId="5B654BCD" w14:textId="77777777" w:rsidR="00DA09C7" w:rsidRPr="003653F5" w:rsidRDefault="00DA09C7" w:rsidP="00DA09C7">
            <w:pPr>
              <w:numPr>
                <w:ilvl w:val="0"/>
                <w:numId w:val="2"/>
              </w:numPr>
              <w:spacing w:after="29" w:line="233" w:lineRule="auto"/>
              <w:ind w:hanging="144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Item 3 I do (10 minutes) </w:t>
            </w:r>
          </w:p>
          <w:p w14:paraId="5819CC24" w14:textId="77777777" w:rsidR="00DA09C7" w:rsidRPr="003653F5" w:rsidRDefault="00DA09C7" w:rsidP="00DA09C7">
            <w:pPr>
              <w:numPr>
                <w:ilvl w:val="0"/>
                <w:numId w:val="2"/>
              </w:numPr>
              <w:spacing w:after="29" w:line="233" w:lineRule="auto"/>
              <w:ind w:hanging="144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>Item 4 We do (</w:t>
            </w:r>
            <w:r>
              <w:rPr>
                <w:rFonts w:ascii="Cambria" w:eastAsia="Cambria" w:hAnsi="Cambria" w:cs="Cambria"/>
                <w:sz w:val="20"/>
              </w:rPr>
              <w:t xml:space="preserve">15 </w:t>
            </w:r>
            <w:r w:rsidRPr="003653F5">
              <w:rPr>
                <w:rFonts w:ascii="Cambria" w:eastAsia="Cambria" w:hAnsi="Cambria" w:cs="Cambria"/>
                <w:sz w:val="20"/>
              </w:rPr>
              <w:t xml:space="preserve">minutes) </w:t>
            </w:r>
          </w:p>
          <w:p w14:paraId="70B964A8" w14:textId="77777777" w:rsidR="00DA09C7" w:rsidRPr="003653F5" w:rsidRDefault="00DA09C7" w:rsidP="00DA09C7">
            <w:pPr>
              <w:numPr>
                <w:ilvl w:val="0"/>
                <w:numId w:val="2"/>
              </w:numPr>
              <w:spacing w:after="29" w:line="233" w:lineRule="auto"/>
              <w:ind w:hanging="144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Item 4 You do (10 minutes) </w:t>
            </w:r>
          </w:p>
          <w:p w14:paraId="529C9547" w14:textId="69DE6C5E" w:rsidR="00DA09C7" w:rsidRPr="003653F5" w:rsidRDefault="00DA09C7" w:rsidP="00DA09C7">
            <w:pPr>
              <w:spacing w:after="29" w:line="233" w:lineRule="auto"/>
              <w:ind w:left="148"/>
            </w:pPr>
          </w:p>
        </w:tc>
      </w:tr>
      <w:tr w:rsidR="00DA09C7" w:rsidRPr="003653F5" w14:paraId="40BC651E" w14:textId="77777777" w:rsidTr="00DA09C7">
        <w:trPr>
          <w:trHeight w:val="3837"/>
        </w:trPr>
        <w:tc>
          <w:tcPr>
            <w:tcW w:w="30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EEAF6"/>
          </w:tcPr>
          <w:p w14:paraId="1027EA4C" w14:textId="77777777" w:rsidR="00DA09C7" w:rsidRPr="003653F5" w:rsidRDefault="00DA09C7" w:rsidP="00DA09C7">
            <w:pPr>
              <w:ind w:right="36"/>
              <w:jc w:val="center"/>
            </w:pPr>
            <w:r w:rsidRPr="003653F5">
              <w:rPr>
                <w:rFonts w:ascii="Cambria" w:eastAsia="Cambria" w:hAnsi="Cambria" w:cs="Cambria"/>
                <w:b/>
                <w:sz w:val="20"/>
              </w:rPr>
              <w:t xml:space="preserve">Beginning of Lesson </w:t>
            </w:r>
          </w:p>
          <w:p w14:paraId="66541004" w14:textId="77777777" w:rsidR="00DA09C7" w:rsidRPr="003653F5" w:rsidRDefault="00DA09C7" w:rsidP="00DA09C7">
            <w:pPr>
              <w:ind w:right="36"/>
              <w:jc w:val="center"/>
            </w:pPr>
            <w:r w:rsidRPr="003653F5">
              <w:rPr>
                <w:rFonts w:ascii="Cambria" w:eastAsia="Cambria" w:hAnsi="Cambria" w:cs="Cambria"/>
                <w:b/>
                <w:sz w:val="20"/>
              </w:rPr>
              <w:t xml:space="preserve">I Do </w:t>
            </w:r>
          </w:p>
          <w:p w14:paraId="41F76250" w14:textId="77777777" w:rsidR="00DA09C7" w:rsidRPr="003653F5" w:rsidRDefault="00DA09C7" w:rsidP="00DA09C7">
            <w:pPr>
              <w:ind w:left="11"/>
              <w:jc w:val="center"/>
            </w:pPr>
            <w:r w:rsidRPr="003653F5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14:paraId="4A837060" w14:textId="77777777" w:rsidR="00DA09C7" w:rsidRPr="003653F5" w:rsidRDefault="00DA09C7" w:rsidP="00DA09C7">
            <w:pPr>
              <w:ind w:right="31"/>
              <w:jc w:val="center"/>
            </w:pPr>
            <w:r w:rsidRPr="003653F5">
              <w:rPr>
                <w:rFonts w:ascii="Cambria" w:eastAsia="Cambria" w:hAnsi="Cambria" w:cs="Cambria"/>
                <w:b/>
                <w:sz w:val="18"/>
              </w:rPr>
              <w:t>Science:</w:t>
            </w:r>
            <w:r w:rsidRPr="003653F5">
              <w:rPr>
                <w:rFonts w:ascii="Cambria" w:eastAsia="Cambria" w:hAnsi="Cambria" w:cs="Cambria"/>
                <w:sz w:val="18"/>
              </w:rPr>
              <w:t xml:space="preserve"> Engage &amp; Explore </w:t>
            </w:r>
          </w:p>
          <w:p w14:paraId="2F7B007F" w14:textId="77777777" w:rsidR="00DA09C7" w:rsidRPr="003653F5" w:rsidRDefault="00DA09C7" w:rsidP="00DA09C7">
            <w:pPr>
              <w:spacing w:after="1"/>
              <w:ind w:left="7"/>
              <w:jc w:val="center"/>
            </w:pPr>
            <w:r w:rsidRPr="003653F5"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14:paraId="1CCED803" w14:textId="77777777" w:rsidR="00DA09C7" w:rsidRPr="003653F5" w:rsidRDefault="00DA09C7" w:rsidP="00DA09C7">
            <w:pPr>
              <w:ind w:left="11"/>
              <w:jc w:val="center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20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14:paraId="720A8026" w14:textId="77777777" w:rsidR="00DA09C7" w:rsidRPr="003653F5" w:rsidRDefault="00DA09C7" w:rsidP="00DA09C7">
            <w:pPr>
              <w:ind w:left="12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>The teacher will introduce vocabulary and structure of activity. Modeling with some examples.</w:t>
            </w:r>
          </w:p>
          <w:p w14:paraId="7F75C5C0" w14:textId="77777777" w:rsidR="00DA09C7" w:rsidRPr="003653F5" w:rsidRDefault="00DA09C7" w:rsidP="00DA09C7">
            <w:pPr>
              <w:ind w:left="12"/>
            </w:pPr>
          </w:p>
          <w:p w14:paraId="0F5F871E" w14:textId="15BD6FF6" w:rsidR="00DA09C7" w:rsidRPr="003653F5" w:rsidRDefault="00DA09C7" w:rsidP="00DA09C7">
            <w:pPr>
              <w:ind w:left="12"/>
            </w:pPr>
            <w:r w:rsidRPr="003653F5">
              <w:t>Pag 74 from Textbook</w:t>
            </w:r>
          </w:p>
          <w:p w14:paraId="532F927B" w14:textId="77777777" w:rsidR="00DA09C7" w:rsidRPr="003653F5" w:rsidRDefault="00DA09C7" w:rsidP="00DA09C7">
            <w:pPr>
              <w:ind w:left="12"/>
            </w:pPr>
          </w:p>
          <w:p w14:paraId="12DC0566" w14:textId="7CBF2100" w:rsidR="00DA09C7" w:rsidRPr="003653F5" w:rsidRDefault="00DA09C7" w:rsidP="00DA09C7">
            <w:pPr>
              <w:ind w:left="12"/>
            </w:pPr>
            <w:r w:rsidRPr="003653F5">
              <w:t>Model Exercise</w:t>
            </w:r>
          </w:p>
          <w:p w14:paraId="39B91B0A" w14:textId="77777777" w:rsidR="00DA09C7" w:rsidRPr="003653F5" w:rsidRDefault="00DA09C7" w:rsidP="00DA09C7">
            <w:pPr>
              <w:ind w:left="12"/>
            </w:pPr>
            <w:r w:rsidRPr="003653F5">
              <w:t>4 Pag. 76</w:t>
            </w:r>
          </w:p>
          <w:p w14:paraId="251F9ADB" w14:textId="77777777" w:rsidR="00DA09C7" w:rsidRPr="003653F5" w:rsidRDefault="00DA09C7" w:rsidP="00DA09C7">
            <w:pPr>
              <w:ind w:left="12"/>
            </w:pPr>
            <w:r w:rsidRPr="003653F5">
              <w:t>Grammar: Hay</w:t>
            </w:r>
          </w:p>
          <w:p w14:paraId="4641B6B1" w14:textId="5AFB5336" w:rsidR="00DA09C7" w:rsidRPr="003653F5" w:rsidRDefault="00DA09C7" w:rsidP="00DA09C7">
            <w:pPr>
              <w:ind w:left="12"/>
            </w:pPr>
            <w:r w:rsidRPr="003653F5">
              <w:t xml:space="preserve">Vocabulary: </w:t>
            </w:r>
            <w:proofErr w:type="spellStart"/>
            <w:r w:rsidRPr="003653F5">
              <w:t>Mañana</w:t>
            </w:r>
            <w:proofErr w:type="spellEnd"/>
          </w:p>
        </w:tc>
        <w:tc>
          <w:tcPr>
            <w:tcW w:w="2496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30A32140" w14:textId="77777777" w:rsidR="00DA09C7" w:rsidRDefault="00DA09C7" w:rsidP="00DA09C7">
            <w:pPr>
              <w:ind w:right="39"/>
              <w:rPr>
                <w:rFonts w:ascii="Cambria" w:hAnsi="Cambria"/>
                <w:sz w:val="20"/>
                <w:szCs w:val="20"/>
              </w:rPr>
            </w:pPr>
          </w:p>
          <w:p w14:paraId="3F620967" w14:textId="707E1972" w:rsidR="00DA09C7" w:rsidRPr="003653F5" w:rsidRDefault="00DA09C7" w:rsidP="00DA09C7">
            <w:pPr>
              <w:ind w:left="4" w:right="39"/>
              <w:rPr>
                <w:rFonts w:ascii="Cambria" w:hAnsi="Cambria"/>
                <w:sz w:val="20"/>
                <w:szCs w:val="20"/>
              </w:rPr>
            </w:pPr>
            <w:r w:rsidRPr="003653F5">
              <w:rPr>
                <w:rFonts w:ascii="Cambria" w:hAnsi="Cambria"/>
                <w:sz w:val="20"/>
                <w:szCs w:val="20"/>
              </w:rPr>
              <w:t>The teacher review clothing vocabulary and the verb LLEVAR (to wear)</w:t>
            </w:r>
          </w:p>
          <w:p w14:paraId="00E2E1E6" w14:textId="77777777" w:rsidR="00DA09C7" w:rsidRPr="003653F5" w:rsidRDefault="00DA09C7" w:rsidP="00DA09C7">
            <w:pPr>
              <w:ind w:right="39"/>
              <w:rPr>
                <w:rFonts w:ascii="Cambria" w:hAnsi="Cambria"/>
                <w:sz w:val="20"/>
                <w:szCs w:val="20"/>
              </w:rPr>
            </w:pPr>
          </w:p>
          <w:p w14:paraId="2B1B6859" w14:textId="77777777" w:rsidR="00DA09C7" w:rsidRPr="003653F5" w:rsidRDefault="00DA09C7" w:rsidP="00DA09C7">
            <w:pPr>
              <w:ind w:right="39"/>
              <w:rPr>
                <w:rFonts w:ascii="Cambria" w:hAnsi="Cambria"/>
                <w:sz w:val="20"/>
                <w:szCs w:val="20"/>
              </w:rPr>
            </w:pPr>
          </w:p>
          <w:p w14:paraId="3346D530" w14:textId="24621FCA" w:rsidR="00DA09C7" w:rsidRPr="003653F5" w:rsidRDefault="00DA09C7" w:rsidP="00DA09C7">
            <w:pPr>
              <w:ind w:left="12"/>
            </w:pPr>
            <w:r w:rsidRPr="003653F5">
              <w:t>Pag 75 from Textbook</w:t>
            </w:r>
          </w:p>
          <w:p w14:paraId="01D88F1C" w14:textId="77777777" w:rsidR="00DA09C7" w:rsidRPr="003653F5" w:rsidRDefault="00DA09C7" w:rsidP="00DA09C7">
            <w:pPr>
              <w:ind w:left="4" w:right="39"/>
              <w:rPr>
                <w:rFonts w:ascii="Cambria" w:hAnsi="Cambria"/>
                <w:sz w:val="20"/>
                <w:szCs w:val="20"/>
              </w:rPr>
            </w:pPr>
          </w:p>
          <w:p w14:paraId="1B5827FF" w14:textId="07D3123F" w:rsidR="00DA09C7" w:rsidRDefault="00DA09C7" w:rsidP="00DA09C7">
            <w:pPr>
              <w:ind w:right="39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Review vocabulary: Nuevo, Hay</w:t>
            </w:r>
          </w:p>
          <w:p w14:paraId="620A88B4" w14:textId="5D48B6AF" w:rsidR="00DA09C7" w:rsidRPr="003653F5" w:rsidRDefault="00DA09C7" w:rsidP="00DA09C7">
            <w:pPr>
              <w:ind w:right="3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283883D1" w14:textId="77777777" w:rsidR="00DA09C7" w:rsidRDefault="00DA09C7" w:rsidP="00DA09C7">
            <w:pPr>
              <w:ind w:left="4" w:right="38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>The teacher will introduce the verb ESTAR with some examples for location.</w:t>
            </w:r>
          </w:p>
          <w:p w14:paraId="492B4A84" w14:textId="35154026" w:rsidR="00DA09C7" w:rsidRPr="003653F5" w:rsidRDefault="00DA09C7" w:rsidP="00DA09C7">
            <w:pPr>
              <w:ind w:left="4" w:right="38"/>
            </w:pPr>
            <w:r>
              <w:t>Exercise 33 Pag 23</w:t>
            </w:r>
          </w:p>
        </w:tc>
        <w:tc>
          <w:tcPr>
            <w:tcW w:w="2679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2782B47B" w14:textId="77777777" w:rsidR="00DA09C7" w:rsidRDefault="00DA09C7" w:rsidP="00DA09C7">
            <w:pPr>
              <w:ind w:left="4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>. The teacher will introduce the verb ESTAR with some examples for temporary states.</w:t>
            </w:r>
          </w:p>
          <w:p w14:paraId="670B2C61" w14:textId="77777777" w:rsidR="00DA09C7" w:rsidRDefault="00DA09C7" w:rsidP="00DA09C7">
            <w:pPr>
              <w:ind w:left="4"/>
            </w:pPr>
          </w:p>
          <w:p w14:paraId="1CD67DBA" w14:textId="6BDA2329" w:rsidR="00DA09C7" w:rsidRPr="003653F5" w:rsidRDefault="00DA09C7" w:rsidP="00DA09C7">
            <w:pPr>
              <w:ind w:left="4"/>
            </w:pPr>
            <w:r>
              <w:t>Pag 174 &amp; 175</w:t>
            </w:r>
          </w:p>
        </w:tc>
        <w:tc>
          <w:tcPr>
            <w:tcW w:w="2568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14:paraId="0CFB38BA" w14:textId="4E83287D" w:rsidR="00DA09C7" w:rsidRDefault="00DA09C7" w:rsidP="00DA09C7">
            <w:pPr>
              <w:ind w:left="7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>The teacher will introduce</w:t>
            </w:r>
            <w:r>
              <w:rPr>
                <w:rFonts w:ascii="Cambria" w:eastAsia="Cambria" w:hAnsi="Cambria" w:cs="Cambria"/>
                <w:sz w:val="20"/>
              </w:rPr>
              <w:t xml:space="preserve"> the new verbs</w:t>
            </w:r>
            <w:r w:rsidRPr="003653F5"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14:paraId="6BA1FEE4" w14:textId="1023857B" w:rsidR="00DA09C7" w:rsidRPr="003653F5" w:rsidRDefault="00DA09C7" w:rsidP="00DA09C7">
            <w:pPr>
              <w:ind w:left="7"/>
            </w:pPr>
          </w:p>
        </w:tc>
      </w:tr>
    </w:tbl>
    <w:p w14:paraId="16800625" w14:textId="77777777" w:rsidR="00800F05" w:rsidRPr="003653F5" w:rsidRDefault="00800F05">
      <w:pPr>
        <w:spacing w:after="0"/>
        <w:ind w:left="-720" w:right="14089"/>
      </w:pPr>
    </w:p>
    <w:tbl>
      <w:tblPr>
        <w:tblStyle w:val="TableGrid1"/>
        <w:tblW w:w="15478" w:type="dxa"/>
        <w:tblInd w:w="-533" w:type="dxa"/>
        <w:tblCellMar>
          <w:top w:w="152" w:type="dxa"/>
          <w:left w:w="94" w:type="dxa"/>
          <w:bottom w:w="72" w:type="dxa"/>
          <w:right w:w="64" w:type="dxa"/>
        </w:tblCellMar>
        <w:tblLook w:val="04A0" w:firstRow="1" w:lastRow="0" w:firstColumn="1" w:lastColumn="0" w:noHBand="0" w:noVBand="1"/>
      </w:tblPr>
      <w:tblGrid>
        <w:gridCol w:w="3083"/>
        <w:gridCol w:w="2204"/>
        <w:gridCol w:w="2496"/>
        <w:gridCol w:w="2448"/>
        <w:gridCol w:w="2679"/>
        <w:gridCol w:w="2568"/>
      </w:tblGrid>
      <w:tr w:rsidR="00800F05" w:rsidRPr="003653F5" w14:paraId="3D9915A2" w14:textId="77777777">
        <w:trPr>
          <w:trHeight w:val="3332"/>
        </w:trPr>
        <w:tc>
          <w:tcPr>
            <w:tcW w:w="308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EEAF6"/>
          </w:tcPr>
          <w:p w14:paraId="48786F8A" w14:textId="77777777" w:rsidR="00800F05" w:rsidRPr="003653F5" w:rsidRDefault="00AB24FE">
            <w:pPr>
              <w:ind w:right="35"/>
              <w:jc w:val="center"/>
            </w:pPr>
            <w:r w:rsidRPr="003653F5">
              <w:rPr>
                <w:rFonts w:ascii="Cambria" w:eastAsia="Cambria" w:hAnsi="Cambria" w:cs="Cambria"/>
                <w:b/>
                <w:sz w:val="20"/>
              </w:rPr>
              <w:t xml:space="preserve">Middle of the lesson </w:t>
            </w:r>
          </w:p>
          <w:p w14:paraId="4F5BE084" w14:textId="77777777" w:rsidR="00800F05" w:rsidRPr="003653F5" w:rsidRDefault="00AB24FE">
            <w:pPr>
              <w:ind w:right="29"/>
              <w:jc w:val="center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We Do </w:t>
            </w:r>
          </w:p>
          <w:p w14:paraId="12C10A90" w14:textId="77777777" w:rsidR="00800F05" w:rsidRPr="003653F5" w:rsidRDefault="00AB24FE">
            <w:pPr>
              <w:ind w:left="13"/>
              <w:jc w:val="center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14:paraId="12BEEB4A" w14:textId="77777777" w:rsidR="00800F05" w:rsidRPr="003653F5" w:rsidRDefault="00AB24FE">
            <w:pPr>
              <w:ind w:right="29"/>
              <w:jc w:val="center"/>
            </w:pPr>
            <w:r w:rsidRPr="003653F5">
              <w:rPr>
                <w:rFonts w:ascii="Cambria" w:eastAsia="Cambria" w:hAnsi="Cambria" w:cs="Cambria"/>
                <w:b/>
                <w:sz w:val="18"/>
              </w:rPr>
              <w:t>Science:</w:t>
            </w:r>
            <w:r w:rsidRPr="003653F5">
              <w:rPr>
                <w:rFonts w:ascii="Cambria" w:eastAsia="Cambria" w:hAnsi="Cambria" w:cs="Cambria"/>
                <w:sz w:val="18"/>
              </w:rPr>
              <w:t xml:space="preserve"> Explain and Elaborate </w:t>
            </w:r>
          </w:p>
          <w:p w14:paraId="41553978" w14:textId="77777777" w:rsidR="00800F05" w:rsidRPr="003653F5" w:rsidRDefault="00AB24FE">
            <w:pPr>
              <w:spacing w:after="1"/>
              <w:ind w:left="9"/>
              <w:jc w:val="center"/>
            </w:pPr>
            <w:r w:rsidRPr="003653F5"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14:paraId="7D8A8449" w14:textId="77777777" w:rsidR="00800F05" w:rsidRPr="003653F5" w:rsidRDefault="00AB24FE">
            <w:pPr>
              <w:ind w:left="13"/>
              <w:jc w:val="center"/>
            </w:pPr>
            <w:r w:rsidRPr="003653F5">
              <w:rPr>
                <w:rFonts w:ascii="Cambria" w:eastAsia="Cambria" w:hAnsi="Cambria" w:cs="Cambria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220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14:paraId="511245FE" w14:textId="23E003A0" w:rsidR="00800F05" w:rsidRPr="003653F5" w:rsidRDefault="00AB24FE" w:rsidP="00F34B89">
            <w:pPr>
              <w:ind w:left="12"/>
              <w:rPr>
                <w:rFonts w:ascii="Cambria" w:hAnsi="Cambria"/>
                <w:sz w:val="20"/>
                <w:szCs w:val="20"/>
              </w:rPr>
            </w:pPr>
            <w:r w:rsidRPr="003653F5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F34B89" w:rsidRPr="003653F5">
              <w:rPr>
                <w:rFonts w:ascii="Cambria" w:hAnsi="Cambria"/>
                <w:sz w:val="20"/>
                <w:szCs w:val="20"/>
              </w:rPr>
              <w:t xml:space="preserve">Students </w:t>
            </w:r>
            <w:r w:rsidR="00B56B45" w:rsidRPr="003653F5">
              <w:rPr>
                <w:rFonts w:ascii="Cambria" w:hAnsi="Cambria"/>
                <w:sz w:val="20"/>
                <w:szCs w:val="20"/>
              </w:rPr>
              <w:t xml:space="preserve">will complete the exercise on </w:t>
            </w:r>
            <w:r w:rsidR="009B5087" w:rsidRPr="003653F5">
              <w:rPr>
                <w:rFonts w:ascii="Cambria" w:hAnsi="Cambria"/>
                <w:sz w:val="20"/>
                <w:szCs w:val="20"/>
              </w:rPr>
              <w:t>Pag. 76</w:t>
            </w:r>
          </w:p>
        </w:tc>
        <w:tc>
          <w:tcPr>
            <w:tcW w:w="2496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29FD0010" w14:textId="3C5D16E0" w:rsidR="00A65A72" w:rsidRPr="00F83E7A" w:rsidRDefault="00170749" w:rsidP="00F83E7A">
            <w:pPr>
              <w:ind w:left="4"/>
              <w:rPr>
                <w:rFonts w:ascii="Cambria" w:hAnsi="Cambria"/>
                <w:sz w:val="20"/>
                <w:szCs w:val="20"/>
              </w:rPr>
            </w:pPr>
            <w:r w:rsidRPr="00F83E7A">
              <w:rPr>
                <w:rFonts w:ascii="Cambria" w:hAnsi="Cambria"/>
                <w:sz w:val="20"/>
                <w:szCs w:val="20"/>
              </w:rPr>
              <w:t>S</w:t>
            </w:r>
            <w:r w:rsidR="00143604" w:rsidRPr="00F83E7A">
              <w:rPr>
                <w:rFonts w:ascii="Cambria" w:hAnsi="Cambria"/>
                <w:sz w:val="20"/>
                <w:szCs w:val="20"/>
              </w:rPr>
              <w:t xml:space="preserve">tudents will </w:t>
            </w:r>
            <w:r w:rsidR="00F83E7A" w:rsidRPr="00F83E7A">
              <w:rPr>
                <w:rFonts w:ascii="Cambria" w:hAnsi="Cambria"/>
                <w:sz w:val="20"/>
                <w:szCs w:val="20"/>
              </w:rPr>
              <w:t>identify what p</w:t>
            </w:r>
            <w:r w:rsidR="00F83E7A">
              <w:rPr>
                <w:rFonts w:ascii="Cambria" w:hAnsi="Cambria"/>
                <w:sz w:val="20"/>
                <w:szCs w:val="20"/>
              </w:rPr>
              <w:t>eople is wearing on flashcards or pictures on the electronic board.</w:t>
            </w:r>
          </w:p>
        </w:tc>
        <w:tc>
          <w:tcPr>
            <w:tcW w:w="2448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71DA306B" w14:textId="197CDE79" w:rsidR="00800F05" w:rsidRPr="003653F5" w:rsidRDefault="00AB24FE" w:rsidP="000956A4">
            <w:pPr>
              <w:spacing w:line="276" w:lineRule="auto"/>
              <w:ind w:left="4"/>
            </w:pPr>
            <w:r w:rsidRPr="00F83E7A">
              <w:rPr>
                <w:rFonts w:ascii="Cambria" w:eastAsia="Cambria" w:hAnsi="Cambria" w:cs="Cambria"/>
                <w:sz w:val="20"/>
              </w:rPr>
              <w:t xml:space="preserve"> </w:t>
            </w:r>
            <w:r w:rsidRPr="003653F5">
              <w:rPr>
                <w:rFonts w:ascii="Cambria" w:eastAsia="Cambria" w:hAnsi="Cambria" w:cs="Cambria"/>
                <w:sz w:val="20"/>
              </w:rPr>
              <w:t xml:space="preserve">Students will </w:t>
            </w:r>
            <w:r w:rsidR="000956A4" w:rsidRPr="003653F5">
              <w:rPr>
                <w:rFonts w:ascii="Cambria" w:eastAsia="Cambria" w:hAnsi="Cambria" w:cs="Cambria"/>
                <w:sz w:val="20"/>
              </w:rPr>
              <w:t xml:space="preserve">complete exercise </w:t>
            </w:r>
            <w:r w:rsidR="00571B5F">
              <w:rPr>
                <w:rFonts w:ascii="Cambria" w:eastAsia="Cambria" w:hAnsi="Cambria" w:cs="Cambria"/>
                <w:sz w:val="20"/>
              </w:rPr>
              <w:t>37-page 95.</w:t>
            </w:r>
          </w:p>
        </w:tc>
        <w:tc>
          <w:tcPr>
            <w:tcW w:w="2679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5A8065D1" w14:textId="678C0C99" w:rsidR="00800F05" w:rsidRPr="003653F5" w:rsidRDefault="004A0794">
            <w:pPr>
              <w:ind w:left="4"/>
            </w:pPr>
            <w:r w:rsidRPr="003653F5">
              <w:t xml:space="preserve">Students will complete exercise on </w:t>
            </w:r>
            <w:r w:rsidR="00571B5F" w:rsidRPr="003653F5">
              <w:t>page</w:t>
            </w:r>
            <w:r w:rsidR="0099110A">
              <w:t xml:space="preserve"> 175 &amp; 176</w:t>
            </w:r>
          </w:p>
        </w:tc>
        <w:tc>
          <w:tcPr>
            <w:tcW w:w="2568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14:paraId="0ACEE0F7" w14:textId="01AEE6DC" w:rsidR="00800F05" w:rsidRPr="003653F5" w:rsidRDefault="00AB24FE">
            <w:pPr>
              <w:ind w:left="7" w:right="21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Techer will check for understanding the </w:t>
            </w:r>
            <w:r w:rsidR="00CF65A3">
              <w:rPr>
                <w:rFonts w:ascii="Cambria" w:eastAsia="Cambria" w:hAnsi="Cambria" w:cs="Cambria"/>
                <w:sz w:val="20"/>
              </w:rPr>
              <w:t xml:space="preserve">concept </w:t>
            </w:r>
            <w:r w:rsidRPr="003653F5">
              <w:rPr>
                <w:rFonts w:ascii="Cambria" w:eastAsia="Cambria" w:hAnsi="Cambria" w:cs="Cambria"/>
                <w:sz w:val="20"/>
              </w:rPr>
              <w:t>and will provide exercises to practice in pairs</w:t>
            </w:r>
            <w:r w:rsidR="00CF65A3">
              <w:rPr>
                <w:rFonts w:ascii="Cambria" w:eastAsia="Cambria" w:hAnsi="Cambria" w:cs="Cambria"/>
                <w:sz w:val="20"/>
              </w:rPr>
              <w:t xml:space="preserve"> the new verbs.</w:t>
            </w:r>
          </w:p>
        </w:tc>
      </w:tr>
      <w:tr w:rsidR="00800F05" w:rsidRPr="003653F5" w14:paraId="5D9ED5BE" w14:textId="77777777">
        <w:trPr>
          <w:trHeight w:val="2941"/>
        </w:trPr>
        <w:tc>
          <w:tcPr>
            <w:tcW w:w="308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EEAF6"/>
          </w:tcPr>
          <w:p w14:paraId="34DFC0A5" w14:textId="77777777" w:rsidR="00800F05" w:rsidRPr="003653F5" w:rsidRDefault="00AB24FE">
            <w:pPr>
              <w:ind w:right="35"/>
              <w:jc w:val="center"/>
            </w:pPr>
            <w:r w:rsidRPr="003653F5">
              <w:rPr>
                <w:rFonts w:ascii="Cambria" w:eastAsia="Cambria" w:hAnsi="Cambria" w:cs="Cambria"/>
                <w:b/>
                <w:sz w:val="20"/>
              </w:rPr>
              <w:lastRenderedPageBreak/>
              <w:t xml:space="preserve">End of the lesson </w:t>
            </w:r>
          </w:p>
          <w:p w14:paraId="06EE36C9" w14:textId="77777777" w:rsidR="00800F05" w:rsidRPr="003653F5" w:rsidRDefault="00AB24FE">
            <w:pPr>
              <w:ind w:right="34"/>
              <w:jc w:val="center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You Do </w:t>
            </w:r>
          </w:p>
          <w:p w14:paraId="7BB88360" w14:textId="77777777" w:rsidR="00800F05" w:rsidRPr="003653F5" w:rsidRDefault="00AB24FE">
            <w:pPr>
              <w:ind w:left="13"/>
              <w:jc w:val="center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14:paraId="7094E937" w14:textId="77777777" w:rsidR="00800F05" w:rsidRPr="003653F5" w:rsidRDefault="00AB24FE">
            <w:pPr>
              <w:ind w:right="32"/>
              <w:jc w:val="center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 </w:t>
            </w:r>
            <w:r w:rsidRPr="003653F5">
              <w:rPr>
                <w:rFonts w:ascii="Cambria" w:eastAsia="Cambria" w:hAnsi="Cambria" w:cs="Cambria"/>
                <w:b/>
                <w:sz w:val="18"/>
              </w:rPr>
              <w:t xml:space="preserve"> Science:</w:t>
            </w:r>
            <w:r w:rsidRPr="003653F5">
              <w:rPr>
                <w:rFonts w:ascii="Cambria" w:eastAsia="Cambria" w:hAnsi="Cambria" w:cs="Cambria"/>
                <w:sz w:val="18"/>
              </w:rPr>
              <w:t xml:space="preserve"> Evaluate </w:t>
            </w:r>
          </w:p>
          <w:p w14:paraId="1BC3E030" w14:textId="77777777" w:rsidR="00800F05" w:rsidRPr="003653F5" w:rsidRDefault="00AB24FE">
            <w:pPr>
              <w:ind w:right="32"/>
              <w:jc w:val="center"/>
            </w:pPr>
            <w:r w:rsidRPr="003653F5">
              <w:rPr>
                <w:rFonts w:ascii="Cambria" w:eastAsia="Cambria" w:hAnsi="Cambria" w:cs="Cambria"/>
                <w:sz w:val="18"/>
              </w:rPr>
              <w:t xml:space="preserve">World Languages: Exit Ticket </w:t>
            </w:r>
          </w:p>
        </w:tc>
        <w:tc>
          <w:tcPr>
            <w:tcW w:w="220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14:paraId="35FBB4C0" w14:textId="32D9589C" w:rsidR="00A33A2D" w:rsidRPr="003653F5" w:rsidRDefault="00AB24FE">
            <w:pPr>
              <w:ind w:left="12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>Students will</w:t>
            </w:r>
            <w:r w:rsidR="00EB7F2E" w:rsidRPr="003653F5">
              <w:rPr>
                <w:rFonts w:ascii="Cambria" w:eastAsia="Cambria" w:hAnsi="Cambria" w:cs="Cambria"/>
                <w:sz w:val="20"/>
              </w:rPr>
              <w:t xml:space="preserve"> work with </w:t>
            </w:r>
            <w:r w:rsidR="00A33A2D" w:rsidRPr="003653F5">
              <w:rPr>
                <w:rFonts w:ascii="Cambria" w:eastAsia="Cambria" w:hAnsi="Cambria" w:cs="Cambria"/>
                <w:sz w:val="20"/>
              </w:rPr>
              <w:t>Listening, Interpretative Viewing and Writing Skills</w:t>
            </w:r>
          </w:p>
          <w:p w14:paraId="447C58FE" w14:textId="6456525E" w:rsidR="00800F05" w:rsidRPr="003653F5" w:rsidRDefault="00A33A2D">
            <w:pPr>
              <w:ind w:left="12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Exercise </w:t>
            </w:r>
            <w:r w:rsidR="00FC6B77">
              <w:rPr>
                <w:rFonts w:ascii="Cambria" w:eastAsia="Cambria" w:hAnsi="Cambria" w:cs="Cambria"/>
                <w:sz w:val="20"/>
              </w:rPr>
              <w:t>3</w:t>
            </w:r>
            <w:r w:rsidRPr="003653F5">
              <w:rPr>
                <w:rFonts w:ascii="Cambria" w:eastAsia="Cambria" w:hAnsi="Cambria" w:cs="Cambria"/>
                <w:sz w:val="20"/>
              </w:rPr>
              <w:t xml:space="preserve"> Pag. 76</w:t>
            </w:r>
            <w:r w:rsidR="00AB24FE" w:rsidRPr="003653F5">
              <w:rPr>
                <w:rFonts w:ascii="Cambria" w:eastAsia="Cambria" w:hAnsi="Cambria" w:cs="Cambria"/>
                <w:sz w:val="20"/>
              </w:rPr>
              <w:t xml:space="preserve">.  </w:t>
            </w:r>
          </w:p>
        </w:tc>
        <w:tc>
          <w:tcPr>
            <w:tcW w:w="2496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2D27992C" w14:textId="77777777" w:rsidR="0092280D" w:rsidRPr="003653F5" w:rsidRDefault="0092280D" w:rsidP="0092280D">
            <w:pPr>
              <w:ind w:left="12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>Students will work with Listening, Interpretative Viewing and Writing Skills</w:t>
            </w:r>
          </w:p>
          <w:p w14:paraId="716EF405" w14:textId="46BD3686" w:rsidR="00800F05" w:rsidRPr="003653F5" w:rsidRDefault="007D3C6A" w:rsidP="0092280D">
            <w:pPr>
              <w:spacing w:line="240" w:lineRule="auto"/>
              <w:ind w:left="4"/>
            </w:pPr>
            <w:r>
              <w:t xml:space="preserve">By identifying on the board what people </w:t>
            </w:r>
            <w:proofErr w:type="gramStart"/>
            <w:r>
              <w:t>is</w:t>
            </w:r>
            <w:proofErr w:type="gramEnd"/>
            <w:r>
              <w:t xml:space="preserve"> wearing.</w:t>
            </w:r>
          </w:p>
          <w:p w14:paraId="7B335A95" w14:textId="1A33878F" w:rsidR="00800F05" w:rsidRPr="007D3C6A" w:rsidRDefault="00AB24FE" w:rsidP="00244644">
            <w:pPr>
              <w:ind w:left="4"/>
              <w:rPr>
                <w:rFonts w:ascii="Cambria" w:hAnsi="Cambria"/>
                <w:sz w:val="20"/>
                <w:szCs w:val="20"/>
              </w:rPr>
            </w:pPr>
            <w:r w:rsidRPr="007D3C6A"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448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7C270E7F" w14:textId="6A30B417" w:rsidR="00800F05" w:rsidRPr="003653F5" w:rsidRDefault="00AB24FE">
            <w:pPr>
              <w:ind w:left="4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The students will write 5 sentences with the </w:t>
            </w:r>
            <w:r w:rsidR="003E4505">
              <w:rPr>
                <w:rFonts w:ascii="Cambria" w:eastAsia="Cambria" w:hAnsi="Cambria" w:cs="Cambria"/>
                <w:sz w:val="20"/>
              </w:rPr>
              <w:t>vocabulary.</w:t>
            </w:r>
          </w:p>
        </w:tc>
        <w:tc>
          <w:tcPr>
            <w:tcW w:w="2679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01640E75" w14:textId="1FC1A672" w:rsidR="00800F05" w:rsidRPr="003653F5" w:rsidRDefault="00BC2660">
            <w:pPr>
              <w:spacing w:after="2" w:line="274" w:lineRule="auto"/>
              <w:ind w:left="4"/>
            </w:pPr>
            <w:r>
              <w:rPr>
                <w:rFonts w:ascii="Cambria" w:eastAsia="Cambria" w:hAnsi="Cambria" w:cs="Cambria"/>
                <w:sz w:val="20"/>
              </w:rPr>
              <w:t>The students will complete exercise 27 on Page 176</w:t>
            </w:r>
            <w:r w:rsidR="00AB24FE" w:rsidRPr="003653F5">
              <w:rPr>
                <w:rFonts w:ascii="Cambria" w:eastAsia="Cambria" w:hAnsi="Cambria" w:cs="Cambria"/>
                <w:sz w:val="20"/>
              </w:rPr>
              <w:t xml:space="preserve">. </w:t>
            </w:r>
          </w:p>
          <w:p w14:paraId="768B5CC4" w14:textId="77777777" w:rsidR="00800F05" w:rsidRPr="003653F5" w:rsidRDefault="00AB24FE">
            <w:pPr>
              <w:ind w:left="4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568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14:paraId="0BC5C19C" w14:textId="2E948C9D" w:rsidR="00800F05" w:rsidRDefault="00DC5A7E">
            <w:pPr>
              <w:ind w:left="7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Teacher will </w:t>
            </w:r>
            <w:r w:rsidRPr="003653F5">
              <w:rPr>
                <w:rFonts w:ascii="Cambria" w:eastAsia="Cambria" w:hAnsi="Cambria" w:cs="Cambria"/>
                <w:sz w:val="20"/>
              </w:rPr>
              <w:t>read</w:t>
            </w:r>
            <w:r>
              <w:rPr>
                <w:rFonts w:ascii="Cambria" w:eastAsia="Cambria" w:hAnsi="Cambria" w:cs="Cambria"/>
                <w:sz w:val="20"/>
              </w:rPr>
              <w:t xml:space="preserve"> at loud sentences with the verbs and some nouns.</w:t>
            </w:r>
          </w:p>
          <w:p w14:paraId="0DC4FD8B" w14:textId="77777777" w:rsidR="00DC5A7E" w:rsidRDefault="00DC5A7E">
            <w:pPr>
              <w:ind w:left="7"/>
            </w:pPr>
          </w:p>
          <w:p w14:paraId="5B72C93B" w14:textId="6A20548A" w:rsidR="00DC5A7E" w:rsidRPr="003653F5" w:rsidRDefault="00DC5A7E">
            <w:pPr>
              <w:ind w:left="7"/>
            </w:pPr>
            <w:r>
              <w:t xml:space="preserve">Students will write down the sentences but changing the noun for a </w:t>
            </w:r>
            <w:r w:rsidR="00CF65A3">
              <w:t>pronoun</w:t>
            </w:r>
            <w:r>
              <w:t>.</w:t>
            </w:r>
          </w:p>
        </w:tc>
      </w:tr>
      <w:tr w:rsidR="00800F05" w:rsidRPr="003653F5" w14:paraId="0965798A" w14:textId="77777777">
        <w:trPr>
          <w:trHeight w:val="1887"/>
        </w:trPr>
        <w:tc>
          <w:tcPr>
            <w:tcW w:w="308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EEAF6"/>
            <w:vAlign w:val="bottom"/>
          </w:tcPr>
          <w:p w14:paraId="317AB6C9" w14:textId="77777777" w:rsidR="00800F05" w:rsidRPr="003653F5" w:rsidRDefault="00AB24FE">
            <w:r w:rsidRPr="003653F5">
              <w:rPr>
                <w:rFonts w:ascii="Cambria" w:eastAsia="Cambria" w:hAnsi="Cambria" w:cs="Cambria"/>
                <w:b/>
                <w:color w:val="FF0000"/>
                <w:sz w:val="20"/>
              </w:rPr>
              <w:t xml:space="preserve">(05 MINUTES MAX) </w:t>
            </w:r>
          </w:p>
          <w:p w14:paraId="4BC311EA" w14:textId="77777777" w:rsidR="00800F05" w:rsidRPr="003653F5" w:rsidRDefault="00AB24FE">
            <w:r w:rsidRPr="003653F5">
              <w:rPr>
                <w:rFonts w:ascii="Cambria" w:eastAsia="Cambria" w:hAnsi="Cambria" w:cs="Cambria"/>
                <w:b/>
                <w:sz w:val="20"/>
              </w:rPr>
              <w:t xml:space="preserve">Literacy Based closing activity: </w:t>
            </w:r>
            <w:r w:rsidRPr="003653F5">
              <w:rPr>
                <w:rFonts w:ascii="Cambria" w:eastAsia="Cambria" w:hAnsi="Cambria" w:cs="Cambria"/>
                <w:sz w:val="20"/>
              </w:rPr>
              <w:t>Engage students in reading and writing tasks that assess their understanding of the lesson. Students are drawn back to the objective for the day.</w:t>
            </w:r>
            <w:r w:rsidRPr="003653F5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220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14:paraId="15931022" w14:textId="77777777" w:rsidR="00800F05" w:rsidRPr="003653F5" w:rsidRDefault="00AB24FE">
            <w:pPr>
              <w:ind w:left="12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Students will read during the whole class in English and Spanish </w:t>
            </w:r>
          </w:p>
        </w:tc>
        <w:tc>
          <w:tcPr>
            <w:tcW w:w="2496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377F571D" w14:textId="77777777" w:rsidR="00273DE8" w:rsidRDefault="00AB24FE">
            <w:pPr>
              <w:ind w:left="4"/>
              <w:rPr>
                <w:rFonts w:ascii="Cambria" w:eastAsia="Cambria" w:hAnsi="Cambria" w:cs="Cambria"/>
                <w:sz w:val="20"/>
              </w:rPr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Students will read about </w:t>
            </w:r>
          </w:p>
          <w:p w14:paraId="45DE9ED3" w14:textId="54A13856" w:rsidR="00800F05" w:rsidRPr="003653F5" w:rsidRDefault="00273DE8">
            <w:pPr>
              <w:ind w:left="4"/>
            </w:pPr>
            <w:r>
              <w:rPr>
                <w:rFonts w:ascii="Cambria" w:eastAsia="Cambria" w:hAnsi="Cambria" w:cs="Cambria"/>
                <w:sz w:val="20"/>
              </w:rPr>
              <w:t>Clothing.</w:t>
            </w:r>
            <w:r w:rsidR="00AB24FE" w:rsidRPr="003653F5"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448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087FE085" w14:textId="3642DD7F" w:rsidR="00800F05" w:rsidRPr="003653F5" w:rsidRDefault="00AB24FE">
            <w:pPr>
              <w:ind w:left="4"/>
              <w:jc w:val="both"/>
            </w:pPr>
            <w:r w:rsidRPr="003653F5">
              <w:rPr>
                <w:rFonts w:ascii="Cambria" w:eastAsia="Cambria" w:hAnsi="Cambria" w:cs="Cambria"/>
                <w:sz w:val="20"/>
              </w:rPr>
              <w:t>Students will read about</w:t>
            </w:r>
            <w:r w:rsidR="001A4828">
              <w:rPr>
                <w:rFonts w:ascii="Cambria" w:eastAsia="Cambria" w:hAnsi="Cambria" w:cs="Cambria"/>
                <w:sz w:val="20"/>
              </w:rPr>
              <w:t xml:space="preserve"> </w:t>
            </w:r>
            <w:r w:rsidR="00146C76">
              <w:rPr>
                <w:rFonts w:ascii="Cambria" w:eastAsia="Cambria" w:hAnsi="Cambria" w:cs="Cambria"/>
                <w:sz w:val="20"/>
              </w:rPr>
              <w:t xml:space="preserve">places and </w:t>
            </w:r>
            <w:r w:rsidR="009E67C9">
              <w:rPr>
                <w:rFonts w:ascii="Cambria" w:eastAsia="Cambria" w:hAnsi="Cambria" w:cs="Cambria"/>
                <w:sz w:val="20"/>
              </w:rPr>
              <w:t xml:space="preserve">cities in the United States </w:t>
            </w:r>
          </w:p>
        </w:tc>
        <w:tc>
          <w:tcPr>
            <w:tcW w:w="2679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2CD4F5F4" w14:textId="77777777" w:rsidR="00800F05" w:rsidRPr="003653F5" w:rsidRDefault="00AB24FE">
            <w:pPr>
              <w:ind w:left="4" w:right="27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Students will write their own sentences </w:t>
            </w:r>
          </w:p>
        </w:tc>
        <w:tc>
          <w:tcPr>
            <w:tcW w:w="2568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14:paraId="00EC6EDB" w14:textId="513924A8" w:rsidR="00800F05" w:rsidRPr="003653F5" w:rsidRDefault="00AB24FE">
            <w:pPr>
              <w:ind w:left="7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Students will </w:t>
            </w:r>
            <w:r w:rsidR="003B074D">
              <w:rPr>
                <w:rFonts w:ascii="Cambria" w:eastAsia="Cambria" w:hAnsi="Cambria" w:cs="Cambria"/>
                <w:sz w:val="20"/>
              </w:rPr>
              <w:t>listen and write the answer they hear.</w:t>
            </w:r>
          </w:p>
        </w:tc>
      </w:tr>
      <w:tr w:rsidR="00800F05" w:rsidRPr="003653F5" w14:paraId="3378CFEC" w14:textId="77777777">
        <w:trPr>
          <w:trHeight w:val="1413"/>
        </w:trPr>
        <w:tc>
          <w:tcPr>
            <w:tcW w:w="308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EEAF6"/>
            <w:vAlign w:val="bottom"/>
          </w:tcPr>
          <w:p w14:paraId="14F45C88" w14:textId="77777777" w:rsidR="00800F05" w:rsidRPr="003653F5" w:rsidRDefault="00AB24FE">
            <w:pPr>
              <w:ind w:right="372"/>
            </w:pPr>
            <w:r w:rsidRPr="003653F5">
              <w:rPr>
                <w:rFonts w:ascii="Cambria" w:eastAsia="Cambria" w:hAnsi="Cambria" w:cs="Cambria"/>
                <w:b/>
                <w:sz w:val="20"/>
              </w:rPr>
              <w:t xml:space="preserve">SPED Modification (s): </w:t>
            </w:r>
            <w:r w:rsidRPr="003653F5">
              <w:rPr>
                <w:rFonts w:ascii="Cambria" w:eastAsia="Cambria" w:hAnsi="Cambria" w:cs="Cambria"/>
                <w:sz w:val="20"/>
              </w:rPr>
              <w:t>What modifications are being made to accommodate the students receiving special services?</w:t>
            </w:r>
            <w:r w:rsidRPr="003653F5">
              <w:rPr>
                <w:rFonts w:ascii="Cambria" w:eastAsia="Cambria" w:hAnsi="Cambria" w:cs="Cambria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220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14:paraId="7D8E91A0" w14:textId="1F97C0A8" w:rsidR="00800F05" w:rsidRPr="003653F5" w:rsidRDefault="00AB24FE">
            <w:pPr>
              <w:ind w:left="12"/>
              <w:jc w:val="both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SPED students will work with </w:t>
            </w:r>
            <w:r w:rsidR="00AA4B23" w:rsidRPr="003653F5">
              <w:rPr>
                <w:rFonts w:ascii="Cambria" w:eastAsia="Cambria" w:hAnsi="Cambria" w:cs="Cambria"/>
                <w:sz w:val="20"/>
              </w:rPr>
              <w:t>teacher</w:t>
            </w:r>
            <w:r w:rsidR="00E46031" w:rsidRPr="003653F5">
              <w:rPr>
                <w:rFonts w:ascii="Cambria" w:eastAsia="Cambria" w:hAnsi="Cambria" w:cs="Cambria"/>
                <w:sz w:val="20"/>
              </w:rPr>
              <w:t>.</w:t>
            </w:r>
          </w:p>
        </w:tc>
        <w:tc>
          <w:tcPr>
            <w:tcW w:w="2496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6175A2DE" w14:textId="4B1D5F77" w:rsidR="00800F05" w:rsidRPr="003653F5" w:rsidRDefault="00AB24FE">
            <w:pPr>
              <w:ind w:left="79" w:right="248"/>
              <w:jc w:val="both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SPED students will </w:t>
            </w:r>
            <w:r w:rsidR="005A0D08">
              <w:rPr>
                <w:rFonts w:ascii="Cambria" w:eastAsia="Cambria" w:hAnsi="Cambria" w:cs="Cambria"/>
                <w:sz w:val="20"/>
              </w:rPr>
              <w:t xml:space="preserve">write about what people is wearing on </w:t>
            </w:r>
            <w:r w:rsidR="00E41F39">
              <w:rPr>
                <w:rFonts w:ascii="Cambria" w:eastAsia="Cambria" w:hAnsi="Cambria" w:cs="Cambria"/>
                <w:sz w:val="20"/>
              </w:rPr>
              <w:t>3</w:t>
            </w:r>
            <w:r w:rsidR="005A0D08">
              <w:rPr>
                <w:rFonts w:ascii="Cambria" w:eastAsia="Cambria" w:hAnsi="Cambria" w:cs="Cambria"/>
                <w:sz w:val="20"/>
              </w:rPr>
              <w:t xml:space="preserve"> flashcards.</w:t>
            </w:r>
          </w:p>
        </w:tc>
        <w:tc>
          <w:tcPr>
            <w:tcW w:w="2448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78F60AEB" w14:textId="77777777" w:rsidR="00800F05" w:rsidRPr="003653F5" w:rsidRDefault="00AB24FE">
            <w:pPr>
              <w:ind w:left="4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Students will have a printout with the verbs to be in pictures. </w:t>
            </w:r>
          </w:p>
        </w:tc>
        <w:tc>
          <w:tcPr>
            <w:tcW w:w="2679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120DC545" w14:textId="3C731597" w:rsidR="00800F05" w:rsidRPr="003653F5" w:rsidRDefault="00AB24FE">
            <w:pPr>
              <w:ind w:left="79"/>
              <w:jc w:val="both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Students will </w:t>
            </w:r>
            <w:r w:rsidR="002A5B98">
              <w:rPr>
                <w:rFonts w:ascii="Cambria" w:eastAsia="Cambria" w:hAnsi="Cambria" w:cs="Cambria"/>
                <w:sz w:val="20"/>
              </w:rPr>
              <w:t>write sentences with the vocabulary in page 174</w:t>
            </w:r>
          </w:p>
        </w:tc>
        <w:tc>
          <w:tcPr>
            <w:tcW w:w="2568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14:paraId="3555B11F" w14:textId="00C0B931" w:rsidR="00800F05" w:rsidRPr="003653F5" w:rsidRDefault="00AB24FE">
            <w:pPr>
              <w:ind w:left="7" w:right="4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SPED students will use </w:t>
            </w:r>
            <w:r w:rsidR="00412570" w:rsidRPr="003653F5">
              <w:rPr>
                <w:rFonts w:ascii="Cambria" w:eastAsia="Cambria" w:hAnsi="Cambria" w:cs="Cambria"/>
                <w:sz w:val="20"/>
              </w:rPr>
              <w:t>a simplify version of the exercise</w:t>
            </w:r>
            <w:r w:rsidR="00CF65A3">
              <w:rPr>
                <w:rFonts w:ascii="Cambria" w:eastAsia="Cambria" w:hAnsi="Cambria" w:cs="Cambria"/>
                <w:sz w:val="20"/>
              </w:rPr>
              <w:t xml:space="preserve"> printed.</w:t>
            </w:r>
          </w:p>
        </w:tc>
      </w:tr>
      <w:tr w:rsidR="00800F05" w:rsidRPr="003653F5" w14:paraId="2EC4D877" w14:textId="77777777">
        <w:trPr>
          <w:trHeight w:val="2038"/>
        </w:trPr>
        <w:tc>
          <w:tcPr>
            <w:tcW w:w="308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EEAF6"/>
          </w:tcPr>
          <w:p w14:paraId="3CCD6C86" w14:textId="77777777" w:rsidR="00800F05" w:rsidRPr="003653F5" w:rsidRDefault="00AB24FE">
            <w:pPr>
              <w:ind w:right="416"/>
            </w:pPr>
            <w:r w:rsidRPr="003653F5">
              <w:rPr>
                <w:rFonts w:ascii="Cambria" w:eastAsia="Cambria" w:hAnsi="Cambria" w:cs="Cambria"/>
                <w:b/>
                <w:sz w:val="20"/>
              </w:rPr>
              <w:t xml:space="preserve">ESL Modification (s): </w:t>
            </w:r>
            <w:r w:rsidRPr="003653F5">
              <w:rPr>
                <w:rFonts w:ascii="Cambria" w:eastAsia="Cambria" w:hAnsi="Cambria" w:cs="Cambria"/>
                <w:sz w:val="20"/>
              </w:rPr>
              <w:t>What modifications are being made to accommodate the students receiving special services?</w:t>
            </w:r>
            <w:r w:rsidRPr="003653F5">
              <w:rPr>
                <w:rFonts w:ascii="Cambria" w:eastAsia="Cambria" w:hAnsi="Cambria" w:cs="Cambria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220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14:paraId="2FC917B7" w14:textId="0E29F85B" w:rsidR="00800F05" w:rsidRPr="003653F5" w:rsidRDefault="00D7135B" w:rsidP="00D7135B">
            <w:r w:rsidRPr="003653F5">
              <w:rPr>
                <w:rFonts w:ascii="Cambria" w:eastAsia="Cambria" w:hAnsi="Cambria" w:cs="Cambria"/>
                <w:sz w:val="20"/>
              </w:rPr>
              <w:t>During Exit Ticket will write in English what the hear in Spanish</w:t>
            </w:r>
            <w:r w:rsidR="00AB24FE" w:rsidRPr="003653F5"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496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509F8273" w14:textId="065AE74C" w:rsidR="00800F05" w:rsidRPr="003653F5" w:rsidRDefault="00CC2876">
            <w:pPr>
              <w:ind w:left="4"/>
            </w:pPr>
            <w:r>
              <w:t>Pag 86</w:t>
            </w:r>
          </w:p>
        </w:tc>
        <w:tc>
          <w:tcPr>
            <w:tcW w:w="2448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125C4DBF" w14:textId="107E783F" w:rsidR="00800F05" w:rsidRPr="003653F5" w:rsidRDefault="00CC2876">
            <w:pPr>
              <w:ind w:left="4"/>
            </w:pPr>
            <w:r>
              <w:t>Pag 87</w:t>
            </w:r>
          </w:p>
        </w:tc>
        <w:tc>
          <w:tcPr>
            <w:tcW w:w="2679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7A1F554D" w14:textId="6784DE2D" w:rsidR="00800F05" w:rsidRPr="003653F5" w:rsidRDefault="00EF130E">
            <w:pPr>
              <w:spacing w:after="1" w:line="239" w:lineRule="auto"/>
              <w:ind w:left="4" w:right="9"/>
            </w:pPr>
            <w:r>
              <w:t>Pag 83 Exercise 16</w:t>
            </w:r>
          </w:p>
          <w:p w14:paraId="1F185EAA" w14:textId="77777777" w:rsidR="00800F05" w:rsidRPr="003653F5" w:rsidRDefault="00AB24FE">
            <w:pPr>
              <w:ind w:left="4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568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14:paraId="04F4649F" w14:textId="04BE6904" w:rsidR="00C45B43" w:rsidRPr="003653F5" w:rsidRDefault="00C45B43" w:rsidP="00C45B43">
            <w:pPr>
              <w:ind w:left="7"/>
            </w:pPr>
            <w:r w:rsidRPr="003653F5">
              <w:t xml:space="preserve">Students will complete a comprehension reading in </w:t>
            </w:r>
            <w:r w:rsidR="00206D03" w:rsidRPr="003653F5">
              <w:t>English.</w:t>
            </w:r>
          </w:p>
        </w:tc>
      </w:tr>
      <w:tr w:rsidR="00800F05" w:rsidRPr="003653F5" w14:paraId="069BE746" w14:textId="77777777">
        <w:trPr>
          <w:trHeight w:val="2355"/>
        </w:trPr>
        <w:tc>
          <w:tcPr>
            <w:tcW w:w="308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EEAF6"/>
            <w:vAlign w:val="bottom"/>
          </w:tcPr>
          <w:p w14:paraId="50B1299E" w14:textId="77777777" w:rsidR="00800F05" w:rsidRPr="003653F5" w:rsidRDefault="00AB24FE">
            <w:r w:rsidRPr="003653F5">
              <w:rPr>
                <w:rFonts w:ascii="Cambria" w:eastAsia="Cambria" w:hAnsi="Cambria" w:cs="Cambria"/>
                <w:b/>
                <w:sz w:val="20"/>
              </w:rPr>
              <w:lastRenderedPageBreak/>
              <w:t xml:space="preserve">Assessment (s): </w:t>
            </w:r>
          </w:p>
          <w:p w14:paraId="37966AD1" w14:textId="77777777" w:rsidR="00800F05" w:rsidRPr="003653F5" w:rsidRDefault="00AB24FE">
            <w:r w:rsidRPr="003653F5">
              <w:rPr>
                <w:rFonts w:ascii="Cambria" w:eastAsia="Cambria" w:hAnsi="Cambria" w:cs="Cambria"/>
                <w:sz w:val="20"/>
              </w:rPr>
              <w:t xml:space="preserve">How will you know that students have reached the objective?  Assessments may </w:t>
            </w:r>
            <w:proofErr w:type="gramStart"/>
            <w:r w:rsidRPr="003653F5">
              <w:rPr>
                <w:rFonts w:ascii="Cambria" w:eastAsia="Cambria" w:hAnsi="Cambria" w:cs="Cambria"/>
                <w:sz w:val="20"/>
              </w:rPr>
              <w:t>include:</w:t>
            </w:r>
            <w:proofErr w:type="gramEnd"/>
            <w:r w:rsidRPr="003653F5">
              <w:rPr>
                <w:rFonts w:ascii="Cambria" w:eastAsia="Cambria" w:hAnsi="Cambria" w:cs="Cambria"/>
                <w:sz w:val="20"/>
              </w:rPr>
              <w:t xml:space="preserve">   Pre-assessment, formative assessments, summative assessment, post-assessment, discussions, performance, demonstration, etc. </w:t>
            </w:r>
            <w:r w:rsidRPr="003653F5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220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14:paraId="208C944B" w14:textId="77777777" w:rsidR="00800F05" w:rsidRPr="003653F5" w:rsidRDefault="00AB24FE">
            <w:pPr>
              <w:ind w:left="12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Exit Ticket </w:t>
            </w:r>
          </w:p>
        </w:tc>
        <w:tc>
          <w:tcPr>
            <w:tcW w:w="2496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4C21B5D8" w14:textId="77777777" w:rsidR="00800F05" w:rsidRPr="003653F5" w:rsidRDefault="00AB24FE">
            <w:pPr>
              <w:ind w:left="79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Exit Ticket </w:t>
            </w:r>
          </w:p>
        </w:tc>
        <w:tc>
          <w:tcPr>
            <w:tcW w:w="2448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444A0CF0" w14:textId="77777777" w:rsidR="00800F05" w:rsidRPr="003653F5" w:rsidRDefault="00AB24FE">
            <w:pPr>
              <w:ind w:left="4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Exit Ticket </w:t>
            </w:r>
          </w:p>
        </w:tc>
        <w:tc>
          <w:tcPr>
            <w:tcW w:w="2679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67DF3B7C" w14:textId="77777777" w:rsidR="00800F05" w:rsidRPr="003653F5" w:rsidRDefault="00AB24FE">
            <w:pPr>
              <w:ind w:left="4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Exit Ticket </w:t>
            </w:r>
          </w:p>
        </w:tc>
        <w:tc>
          <w:tcPr>
            <w:tcW w:w="2568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14:paraId="79F9FE40" w14:textId="77777777" w:rsidR="00800F05" w:rsidRPr="003653F5" w:rsidRDefault="00AB24FE">
            <w:pPr>
              <w:ind w:left="7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Exit Ticket. </w:t>
            </w:r>
          </w:p>
        </w:tc>
      </w:tr>
      <w:tr w:rsidR="00800F05" w:rsidRPr="003653F5" w14:paraId="2B420107" w14:textId="77777777">
        <w:trPr>
          <w:trHeight w:val="1361"/>
        </w:trPr>
        <w:tc>
          <w:tcPr>
            <w:tcW w:w="308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EEAF6"/>
          </w:tcPr>
          <w:p w14:paraId="26040C06" w14:textId="77777777" w:rsidR="00800F05" w:rsidRPr="003653F5" w:rsidRDefault="00AB24FE">
            <w:pPr>
              <w:ind w:right="284"/>
            </w:pPr>
            <w:r w:rsidRPr="003653F5">
              <w:rPr>
                <w:rFonts w:ascii="Cambria" w:eastAsia="Cambria" w:hAnsi="Cambria" w:cs="Cambria"/>
                <w:b/>
                <w:sz w:val="20"/>
              </w:rPr>
              <w:t xml:space="preserve">Corrective Activity (s):  </w:t>
            </w:r>
            <w:r w:rsidRPr="003653F5">
              <w:rPr>
                <w:rFonts w:ascii="Cambria" w:eastAsia="Cambria" w:hAnsi="Cambria" w:cs="Cambria"/>
                <w:sz w:val="20"/>
              </w:rPr>
              <w:t>What will I do if the student doesn’t understand the lesson?</w:t>
            </w:r>
            <w:r w:rsidRPr="003653F5">
              <w:rPr>
                <w:rFonts w:ascii="Cambria" w:eastAsia="Cambria" w:hAnsi="Cambria" w:cs="Cambria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220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14:paraId="044E0060" w14:textId="77777777" w:rsidR="00800F05" w:rsidRPr="003653F5" w:rsidRDefault="00AB24FE">
            <w:pPr>
              <w:ind w:left="12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Students will refer to the e-book for practice and suggest tutoring. </w:t>
            </w:r>
          </w:p>
        </w:tc>
        <w:tc>
          <w:tcPr>
            <w:tcW w:w="2496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3F710D36" w14:textId="77777777" w:rsidR="00800F05" w:rsidRPr="003653F5" w:rsidRDefault="00AB24FE">
            <w:pPr>
              <w:ind w:left="79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Students will refer to the e-book for practice and suggest tutoring. </w:t>
            </w:r>
          </w:p>
        </w:tc>
        <w:tc>
          <w:tcPr>
            <w:tcW w:w="2448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6F149C24" w14:textId="77777777" w:rsidR="00800F05" w:rsidRPr="003653F5" w:rsidRDefault="00AB24FE">
            <w:pPr>
              <w:ind w:left="4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Students will refer to the e-book for practice and suggest tutoring. </w:t>
            </w:r>
          </w:p>
        </w:tc>
        <w:tc>
          <w:tcPr>
            <w:tcW w:w="2679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vAlign w:val="center"/>
          </w:tcPr>
          <w:p w14:paraId="04B714E2" w14:textId="77777777" w:rsidR="00800F05" w:rsidRPr="003653F5" w:rsidRDefault="00AB24FE" w:rsidP="00E50718">
            <w:pPr>
              <w:ind w:right="13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Students will refer to the </w:t>
            </w:r>
            <w:proofErr w:type="spellStart"/>
            <w:r w:rsidRPr="003653F5">
              <w:rPr>
                <w:rFonts w:ascii="Cambria" w:eastAsia="Cambria" w:hAnsi="Cambria" w:cs="Cambria"/>
                <w:sz w:val="20"/>
              </w:rPr>
              <w:t>ebook</w:t>
            </w:r>
            <w:proofErr w:type="spellEnd"/>
            <w:r w:rsidRPr="003653F5">
              <w:rPr>
                <w:rFonts w:ascii="Cambria" w:eastAsia="Cambria" w:hAnsi="Cambria" w:cs="Cambria"/>
                <w:sz w:val="20"/>
              </w:rPr>
              <w:t xml:space="preserve"> for practice and suggest tutoring. Offer more examples.  </w:t>
            </w:r>
          </w:p>
        </w:tc>
        <w:tc>
          <w:tcPr>
            <w:tcW w:w="2568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14:paraId="7EA8C2B1" w14:textId="77777777" w:rsidR="00800F05" w:rsidRPr="003653F5" w:rsidRDefault="00AB24FE">
            <w:pPr>
              <w:ind w:left="7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Students will refer to the </w:t>
            </w:r>
            <w:proofErr w:type="spellStart"/>
            <w:r w:rsidRPr="003653F5">
              <w:rPr>
                <w:rFonts w:ascii="Cambria" w:eastAsia="Cambria" w:hAnsi="Cambria" w:cs="Cambria"/>
                <w:sz w:val="20"/>
              </w:rPr>
              <w:t>ebook</w:t>
            </w:r>
            <w:proofErr w:type="spellEnd"/>
            <w:r w:rsidRPr="003653F5">
              <w:rPr>
                <w:rFonts w:ascii="Cambria" w:eastAsia="Cambria" w:hAnsi="Cambria" w:cs="Cambria"/>
                <w:sz w:val="20"/>
              </w:rPr>
              <w:t xml:space="preserve"> for practice and suggest tutoring. </w:t>
            </w:r>
          </w:p>
        </w:tc>
      </w:tr>
      <w:tr w:rsidR="00800F05" w:rsidRPr="003653F5" w14:paraId="03342BD8" w14:textId="77777777">
        <w:trPr>
          <w:trHeight w:val="1616"/>
        </w:trPr>
        <w:tc>
          <w:tcPr>
            <w:tcW w:w="308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DEEAF6"/>
          </w:tcPr>
          <w:p w14:paraId="1E2E45C8" w14:textId="77777777" w:rsidR="00800F05" w:rsidRPr="003653F5" w:rsidRDefault="00AB24FE">
            <w:r w:rsidRPr="003653F5">
              <w:rPr>
                <w:rFonts w:ascii="Cambria" w:eastAsia="Cambria" w:hAnsi="Cambria" w:cs="Cambria"/>
                <w:b/>
                <w:sz w:val="20"/>
              </w:rPr>
              <w:t xml:space="preserve">Extension/Enrichment Activity </w:t>
            </w:r>
          </w:p>
          <w:p w14:paraId="7037D422" w14:textId="77777777" w:rsidR="00800F05" w:rsidRPr="003653F5" w:rsidRDefault="00AB24FE">
            <w:r w:rsidRPr="003653F5">
              <w:rPr>
                <w:rFonts w:ascii="Cambria" w:eastAsia="Cambria" w:hAnsi="Cambria" w:cs="Cambria"/>
                <w:b/>
                <w:sz w:val="20"/>
              </w:rPr>
              <w:t xml:space="preserve">(s):  </w:t>
            </w:r>
          </w:p>
          <w:p w14:paraId="28D20B52" w14:textId="77777777" w:rsidR="00800F05" w:rsidRPr="003653F5" w:rsidRDefault="00AB24FE">
            <w:pPr>
              <w:spacing w:line="240" w:lineRule="auto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What will I do with students who understand quicker than others?   </w:t>
            </w:r>
          </w:p>
          <w:p w14:paraId="1D092315" w14:textId="77777777" w:rsidR="00800F05" w:rsidRPr="003653F5" w:rsidRDefault="00AB24FE">
            <w:r w:rsidRPr="003653F5"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14:paraId="02938B63" w14:textId="77777777" w:rsidR="00800F05" w:rsidRPr="003653F5" w:rsidRDefault="00AB24FE">
            <w:r w:rsidRPr="003653F5">
              <w:rPr>
                <w:rFonts w:ascii="Cambria" w:eastAsia="Cambria" w:hAnsi="Cambria" w:cs="Cambria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220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14:paraId="715715A0" w14:textId="59A1EAAC" w:rsidR="00800F05" w:rsidRPr="003653F5" w:rsidRDefault="00A93469">
            <w:pPr>
              <w:ind w:left="12"/>
            </w:pPr>
            <w:r>
              <w:t>Exercise 11 Pag 80</w:t>
            </w:r>
          </w:p>
          <w:p w14:paraId="34E591F7" w14:textId="09EAE1A9" w:rsidR="00800F05" w:rsidRPr="003653F5" w:rsidRDefault="00800F05">
            <w:pPr>
              <w:ind w:left="12"/>
            </w:pPr>
          </w:p>
        </w:tc>
        <w:tc>
          <w:tcPr>
            <w:tcW w:w="2496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661D7E6E" w14:textId="5AD23BF7" w:rsidR="00800F05" w:rsidRPr="006C72B3" w:rsidRDefault="00FC3011" w:rsidP="006C72B3">
            <w:pPr>
              <w:ind w:left="79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Exercise 12 Pag 80</w:t>
            </w:r>
          </w:p>
        </w:tc>
        <w:tc>
          <w:tcPr>
            <w:tcW w:w="2448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148829AA" w14:textId="231CFCD7" w:rsidR="00800F05" w:rsidRPr="003653F5" w:rsidRDefault="000808CF">
            <w:pPr>
              <w:ind w:left="4"/>
            </w:pPr>
            <w:r w:rsidRPr="003653F5">
              <w:rPr>
                <w:rFonts w:ascii="Cambria" w:eastAsia="Cambria" w:hAnsi="Cambria" w:cs="Cambria"/>
                <w:b/>
                <w:sz w:val="20"/>
              </w:rPr>
              <w:t>Comprehension Activity</w:t>
            </w:r>
            <w:r w:rsidR="00A93469" w:rsidRPr="003653F5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proofErr w:type="spellStart"/>
            <w:r w:rsidR="00A93469" w:rsidRPr="003653F5">
              <w:rPr>
                <w:rFonts w:ascii="Cambria" w:eastAsia="Cambria" w:hAnsi="Cambria" w:cs="Cambria"/>
                <w:b/>
                <w:sz w:val="20"/>
              </w:rPr>
              <w:t>Activity</w:t>
            </w:r>
            <w:proofErr w:type="spellEnd"/>
            <w:r w:rsidR="00A93469" w:rsidRPr="003653F5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 w:rsidR="00A93469">
              <w:rPr>
                <w:rFonts w:ascii="Cambria" w:eastAsia="Cambria" w:hAnsi="Cambria" w:cs="Cambria"/>
                <w:b/>
                <w:sz w:val="20"/>
              </w:rPr>
              <w:t>Pag 77</w:t>
            </w:r>
          </w:p>
        </w:tc>
        <w:tc>
          <w:tcPr>
            <w:tcW w:w="2679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46B32138" w14:textId="62DA30CC" w:rsidR="00800F05" w:rsidRPr="003653F5" w:rsidRDefault="00AB24FE">
            <w:pPr>
              <w:ind w:left="4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 </w:t>
            </w:r>
            <w:proofErr w:type="spellStart"/>
            <w:r w:rsidR="00AB31B2">
              <w:rPr>
                <w:rFonts w:ascii="Cambria" w:eastAsia="Cambria" w:hAnsi="Cambria" w:cs="Cambria"/>
                <w:sz w:val="20"/>
              </w:rPr>
              <w:t>Exercose</w:t>
            </w:r>
            <w:proofErr w:type="spellEnd"/>
            <w:r w:rsidR="00AB31B2">
              <w:rPr>
                <w:rFonts w:ascii="Cambria" w:eastAsia="Cambria" w:hAnsi="Cambria" w:cs="Cambria"/>
                <w:sz w:val="20"/>
              </w:rPr>
              <w:t xml:space="preserve"> 19 Pag 84</w:t>
            </w:r>
          </w:p>
        </w:tc>
        <w:tc>
          <w:tcPr>
            <w:tcW w:w="2568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14:paraId="1804977C" w14:textId="66A480BE" w:rsidR="00800F05" w:rsidRPr="003653F5" w:rsidRDefault="00AB24FE">
            <w:pPr>
              <w:ind w:left="7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 </w:t>
            </w:r>
            <w:r w:rsidR="00747717">
              <w:rPr>
                <w:rFonts w:ascii="Cambria" w:eastAsia="Cambria" w:hAnsi="Cambria" w:cs="Cambria"/>
                <w:sz w:val="20"/>
              </w:rPr>
              <w:t>Exercise 20 Pag 85</w:t>
            </w:r>
          </w:p>
        </w:tc>
      </w:tr>
      <w:tr w:rsidR="00800F05" w:rsidRPr="003653F5" w14:paraId="7C439758" w14:textId="77777777">
        <w:trPr>
          <w:trHeight w:val="1405"/>
        </w:trPr>
        <w:tc>
          <w:tcPr>
            <w:tcW w:w="3082" w:type="dxa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shd w:val="clear" w:color="auto" w:fill="DEEAF6"/>
            <w:vAlign w:val="bottom"/>
          </w:tcPr>
          <w:p w14:paraId="0382AF00" w14:textId="77777777" w:rsidR="00800F05" w:rsidRPr="003653F5" w:rsidRDefault="00AB24FE">
            <w:pPr>
              <w:spacing w:after="1" w:line="239" w:lineRule="auto"/>
              <w:ind w:right="220"/>
            </w:pPr>
            <w:r w:rsidRPr="003653F5">
              <w:rPr>
                <w:rFonts w:ascii="Cambria" w:eastAsia="Cambria" w:hAnsi="Cambria" w:cs="Cambria"/>
                <w:b/>
                <w:sz w:val="20"/>
              </w:rPr>
              <w:t xml:space="preserve">Technology Integration: </w:t>
            </w:r>
            <w:r w:rsidRPr="003653F5">
              <w:rPr>
                <w:rFonts w:ascii="Cambria" w:eastAsia="Cambria" w:hAnsi="Cambria" w:cs="Cambria"/>
                <w:sz w:val="20"/>
              </w:rPr>
              <w:t xml:space="preserve">How will the students use technology to help them master the objective. </w:t>
            </w:r>
          </w:p>
          <w:p w14:paraId="478048F3" w14:textId="77777777" w:rsidR="00800F05" w:rsidRPr="003653F5" w:rsidRDefault="00AB24FE">
            <w:r w:rsidRPr="003653F5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2204" w:type="dxa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14:paraId="1F7B7AB8" w14:textId="77777777" w:rsidR="00800F05" w:rsidRPr="003653F5" w:rsidRDefault="00AB24FE">
            <w:pPr>
              <w:ind w:left="12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e-book activities </w:t>
            </w:r>
          </w:p>
          <w:p w14:paraId="5F1FB757" w14:textId="77777777" w:rsidR="00800F05" w:rsidRPr="003653F5" w:rsidRDefault="00AB24FE">
            <w:pPr>
              <w:ind w:left="12"/>
            </w:pPr>
            <w:r w:rsidRPr="003653F5"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2496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95DEB" w14:textId="77777777" w:rsidR="00800F05" w:rsidRPr="003653F5" w:rsidRDefault="00AB24FE">
            <w:pPr>
              <w:spacing w:after="15"/>
              <w:ind w:left="4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e-book activities </w:t>
            </w:r>
          </w:p>
          <w:p w14:paraId="6E24EDFD" w14:textId="77777777" w:rsidR="00800F05" w:rsidRPr="003653F5" w:rsidRDefault="00AB24FE">
            <w:pPr>
              <w:ind w:left="4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448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AF926" w14:textId="77777777" w:rsidR="00800F05" w:rsidRPr="003653F5" w:rsidRDefault="00AB24FE">
            <w:pPr>
              <w:spacing w:after="15"/>
              <w:ind w:left="4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e-book activities </w:t>
            </w:r>
          </w:p>
          <w:p w14:paraId="1AC4F28F" w14:textId="77777777" w:rsidR="00800F05" w:rsidRPr="003653F5" w:rsidRDefault="00AB24FE">
            <w:pPr>
              <w:ind w:left="4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679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A23EE" w14:textId="77777777" w:rsidR="00800F05" w:rsidRPr="003653F5" w:rsidRDefault="00AB24FE">
            <w:pPr>
              <w:spacing w:after="15"/>
              <w:ind w:left="4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e-book activities </w:t>
            </w:r>
          </w:p>
          <w:p w14:paraId="04611BFC" w14:textId="77777777" w:rsidR="00800F05" w:rsidRPr="003653F5" w:rsidRDefault="00AB24FE">
            <w:pPr>
              <w:ind w:left="4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  <w:tc>
          <w:tcPr>
            <w:tcW w:w="2568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14:paraId="1C7B40B5" w14:textId="77777777" w:rsidR="00800F05" w:rsidRPr="003653F5" w:rsidRDefault="00AB24FE">
            <w:pPr>
              <w:spacing w:after="15"/>
              <w:ind w:left="7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e-book activities </w:t>
            </w:r>
          </w:p>
          <w:p w14:paraId="3F6E0F09" w14:textId="77777777" w:rsidR="00800F05" w:rsidRPr="003653F5" w:rsidRDefault="00AB24FE">
            <w:pPr>
              <w:ind w:left="7"/>
            </w:pPr>
            <w:r w:rsidRPr="003653F5"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</w:tbl>
    <w:p w14:paraId="48120B52" w14:textId="77777777" w:rsidR="00800F05" w:rsidRPr="003653F5" w:rsidRDefault="00AB24FE">
      <w:pPr>
        <w:spacing w:after="22"/>
      </w:pPr>
      <w:r w:rsidRPr="003653F5">
        <w:rPr>
          <w:rFonts w:ascii="Cambria" w:eastAsia="Cambria" w:hAnsi="Cambria" w:cs="Cambria"/>
          <w:sz w:val="21"/>
        </w:rPr>
        <w:t xml:space="preserve"> </w:t>
      </w:r>
    </w:p>
    <w:p w14:paraId="77492878" w14:textId="77777777" w:rsidR="00800F05" w:rsidRPr="003653F5" w:rsidRDefault="00AB24FE">
      <w:pPr>
        <w:spacing w:after="0"/>
        <w:jc w:val="both"/>
      </w:pPr>
      <w:r w:rsidRPr="003653F5">
        <w:rPr>
          <w:rFonts w:ascii="Cambria" w:eastAsia="Cambria" w:hAnsi="Cambria" w:cs="Cambria"/>
          <w:sz w:val="21"/>
        </w:rPr>
        <w:t xml:space="preserve"> </w:t>
      </w:r>
      <w:r w:rsidRPr="003653F5">
        <w:rPr>
          <w:rFonts w:ascii="Cambria" w:eastAsia="Cambria" w:hAnsi="Cambria" w:cs="Cambria"/>
          <w:sz w:val="21"/>
        </w:rPr>
        <w:tab/>
        <w:t xml:space="preserve"> </w:t>
      </w:r>
    </w:p>
    <w:p w14:paraId="4CA28212" w14:textId="77777777" w:rsidR="00800F05" w:rsidRPr="003653F5" w:rsidRDefault="00800F05">
      <w:pPr>
        <w:spacing w:after="0"/>
        <w:ind w:left="-720" w:right="14089"/>
      </w:pPr>
    </w:p>
    <w:tbl>
      <w:tblPr>
        <w:tblStyle w:val="TableGrid1"/>
        <w:tblW w:w="15214" w:type="dxa"/>
        <w:tblInd w:w="-406" w:type="dxa"/>
        <w:tblCellMar>
          <w:top w:w="155" w:type="dxa"/>
          <w:left w:w="101" w:type="dxa"/>
          <w:right w:w="65" w:type="dxa"/>
        </w:tblCellMar>
        <w:tblLook w:val="04A0" w:firstRow="1" w:lastRow="0" w:firstColumn="1" w:lastColumn="0" w:noHBand="0" w:noVBand="1"/>
      </w:tblPr>
      <w:tblGrid>
        <w:gridCol w:w="3216"/>
        <w:gridCol w:w="2252"/>
        <w:gridCol w:w="2340"/>
        <w:gridCol w:w="2429"/>
        <w:gridCol w:w="2456"/>
        <w:gridCol w:w="2521"/>
      </w:tblGrid>
      <w:tr w:rsidR="00800F05" w:rsidRPr="003653F5" w14:paraId="3199F9EC" w14:textId="77777777">
        <w:trPr>
          <w:trHeight w:val="984"/>
        </w:trPr>
        <w:tc>
          <w:tcPr>
            <w:tcW w:w="15214" w:type="dxa"/>
            <w:gridSpan w:val="6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164DDC2" w14:textId="77777777" w:rsidR="00800F05" w:rsidRPr="003653F5" w:rsidRDefault="00AB24FE">
            <w:pPr>
              <w:spacing w:after="22"/>
              <w:ind w:left="15"/>
              <w:jc w:val="center"/>
            </w:pPr>
            <w:r w:rsidRPr="003653F5">
              <w:rPr>
                <w:rFonts w:ascii="Cooper" w:eastAsia="Cooper" w:hAnsi="Cooper" w:cs="Cooper"/>
                <w:b/>
                <w:sz w:val="28"/>
              </w:rPr>
              <w:t xml:space="preserve">IN THE FOLLOWING PAGES:  </w:t>
            </w:r>
          </w:p>
          <w:p w14:paraId="659C208F" w14:textId="77777777" w:rsidR="00800F05" w:rsidRPr="003653F5" w:rsidRDefault="00AB24FE">
            <w:pPr>
              <w:ind w:left="13"/>
              <w:jc w:val="center"/>
            </w:pPr>
            <w:r w:rsidRPr="003653F5">
              <w:rPr>
                <w:rFonts w:ascii="Cooper" w:eastAsia="Cooper" w:hAnsi="Cooper" w:cs="Cooper"/>
                <w:b/>
                <w:color w:val="FF0000"/>
                <w:sz w:val="28"/>
                <w:u w:val="single" w:color="FF0000"/>
              </w:rPr>
              <w:t xml:space="preserve">ONLY </w:t>
            </w:r>
            <w:r w:rsidRPr="003653F5">
              <w:rPr>
                <w:rFonts w:ascii="Cooper" w:eastAsia="Cooper" w:hAnsi="Cooper" w:cs="Cooper"/>
                <w:b/>
                <w:sz w:val="28"/>
              </w:rPr>
              <w:t xml:space="preserve">COMPLETE SECTION(S) BELOW IF </w:t>
            </w:r>
            <w:r w:rsidRPr="003653F5">
              <w:rPr>
                <w:rFonts w:ascii="Cooper" w:eastAsia="Cooper" w:hAnsi="Cooper" w:cs="Cooper"/>
                <w:b/>
                <w:color w:val="FF0000"/>
                <w:sz w:val="28"/>
                <w:u w:val="single" w:color="FF0000"/>
              </w:rPr>
              <w:t>YOUR SUBJECT</w:t>
            </w:r>
            <w:r w:rsidRPr="003653F5">
              <w:rPr>
                <w:rFonts w:ascii="Cooper" w:eastAsia="Cooper" w:hAnsi="Cooper" w:cs="Cooper"/>
                <w:b/>
                <w:sz w:val="28"/>
              </w:rPr>
              <w:t xml:space="preserve"> IS IDENTIFIED/LISTED</w:t>
            </w:r>
            <w:r w:rsidRPr="003653F5">
              <w:rPr>
                <w:rFonts w:ascii="Cooper" w:eastAsia="Cooper" w:hAnsi="Cooper" w:cs="Cooper"/>
                <w:b/>
                <w:sz w:val="24"/>
              </w:rPr>
              <w:t xml:space="preserve"> </w:t>
            </w:r>
          </w:p>
        </w:tc>
      </w:tr>
      <w:tr w:rsidR="00800F05" w:rsidRPr="003653F5" w14:paraId="06DABB93" w14:textId="77777777">
        <w:trPr>
          <w:trHeight w:val="2552"/>
        </w:trPr>
        <w:tc>
          <w:tcPr>
            <w:tcW w:w="321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B15A2C1" w14:textId="77777777" w:rsidR="00800F05" w:rsidRPr="003653F5" w:rsidRDefault="00AB24FE">
            <w:r w:rsidRPr="003653F5">
              <w:rPr>
                <w:rFonts w:ascii="Cooper" w:eastAsia="Cooper" w:hAnsi="Cooper" w:cs="Cooper"/>
                <w:b/>
                <w:color w:val="00B050"/>
                <w:sz w:val="19"/>
                <w:u w:val="single" w:color="00B050"/>
              </w:rPr>
              <w:lastRenderedPageBreak/>
              <w:t>ALL SCIENCE (S):</w:t>
            </w:r>
            <w:r w:rsidRPr="003653F5">
              <w:rPr>
                <w:rFonts w:ascii="Cooper" w:eastAsia="Cooper" w:hAnsi="Cooper" w:cs="Cooper"/>
                <w:b/>
                <w:color w:val="00B050"/>
                <w:sz w:val="19"/>
              </w:rPr>
              <w:t xml:space="preserve">  </w:t>
            </w:r>
          </w:p>
          <w:p w14:paraId="0811C605" w14:textId="77777777" w:rsidR="00800F05" w:rsidRPr="003653F5" w:rsidRDefault="00AB24FE">
            <w:pPr>
              <w:spacing w:after="20" w:line="275" w:lineRule="auto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What is your 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>resource plan for each of the 5 Es</w:t>
            </w:r>
            <w:r w:rsidRPr="003653F5">
              <w:rPr>
                <w:rFonts w:ascii="Cambria" w:eastAsia="Cambria" w:hAnsi="Cambria" w:cs="Cambria"/>
                <w:sz w:val="19"/>
              </w:rPr>
              <w:t xml:space="preserve"> of inquiry-based science instruction? </w:t>
            </w:r>
          </w:p>
          <w:p w14:paraId="2CE663B1" w14:textId="77777777" w:rsidR="00800F05" w:rsidRPr="003653F5" w:rsidRDefault="00AB24FE">
            <w:pPr>
              <w:numPr>
                <w:ilvl w:val="0"/>
                <w:numId w:val="7"/>
              </w:numPr>
              <w:spacing w:after="8"/>
              <w:ind w:hanging="360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Engage  </w:t>
            </w:r>
          </w:p>
          <w:p w14:paraId="1D8B47C8" w14:textId="77777777" w:rsidR="00800F05" w:rsidRPr="003653F5" w:rsidRDefault="00AB24FE">
            <w:pPr>
              <w:numPr>
                <w:ilvl w:val="0"/>
                <w:numId w:val="7"/>
              </w:numPr>
              <w:spacing w:after="8"/>
              <w:ind w:hanging="360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Explore  </w:t>
            </w:r>
          </w:p>
          <w:p w14:paraId="034D8C44" w14:textId="77777777" w:rsidR="00800F05" w:rsidRPr="003653F5" w:rsidRDefault="00AB24FE">
            <w:pPr>
              <w:numPr>
                <w:ilvl w:val="0"/>
                <w:numId w:val="7"/>
              </w:numPr>
              <w:spacing w:after="9"/>
              <w:ind w:hanging="360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Explain </w:t>
            </w:r>
          </w:p>
          <w:p w14:paraId="510AC08E" w14:textId="77777777" w:rsidR="00800F05" w:rsidRPr="003653F5" w:rsidRDefault="00AB24FE">
            <w:pPr>
              <w:numPr>
                <w:ilvl w:val="0"/>
                <w:numId w:val="7"/>
              </w:numPr>
              <w:spacing w:after="8"/>
              <w:ind w:hanging="360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Elaborate  </w:t>
            </w:r>
          </w:p>
          <w:p w14:paraId="2489D5BE" w14:textId="77777777" w:rsidR="00800F05" w:rsidRPr="003653F5" w:rsidRDefault="00AB24FE">
            <w:pPr>
              <w:numPr>
                <w:ilvl w:val="0"/>
                <w:numId w:val="7"/>
              </w:numPr>
              <w:ind w:hanging="360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Evaluate </w:t>
            </w:r>
          </w:p>
        </w:tc>
        <w:tc>
          <w:tcPr>
            <w:tcW w:w="22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  <w:vAlign w:val="center"/>
          </w:tcPr>
          <w:p w14:paraId="56D98F72" w14:textId="77777777" w:rsidR="00800F05" w:rsidRPr="003653F5" w:rsidRDefault="00AB24FE">
            <w:pPr>
              <w:spacing w:after="13"/>
            </w:pPr>
            <w:r w:rsidRPr="003653F5">
              <w:rPr>
                <w:rFonts w:ascii="Cambria" w:eastAsia="Cambria" w:hAnsi="Cambria" w:cs="Cambria"/>
                <w:b/>
                <w:sz w:val="19"/>
                <w:u w:val="single" w:color="000000"/>
              </w:rPr>
              <w:t>Engage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7360F5CE" w14:textId="77777777" w:rsidR="00800F05" w:rsidRPr="003653F5" w:rsidRDefault="00AB24FE">
            <w:pPr>
              <w:spacing w:after="15"/>
            </w:pP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69C2E787" w14:textId="77777777" w:rsidR="00800F05" w:rsidRPr="003653F5" w:rsidRDefault="00AB24FE">
            <w:pPr>
              <w:spacing w:after="15"/>
            </w:pPr>
            <w:r w:rsidRPr="003653F5">
              <w:rPr>
                <w:rFonts w:ascii="Cambria" w:eastAsia="Cambria" w:hAnsi="Cambria" w:cs="Cambria"/>
                <w:b/>
                <w:sz w:val="19"/>
                <w:u w:val="single" w:color="000000"/>
              </w:rPr>
              <w:t>Explore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75392472" w14:textId="77777777" w:rsidR="00800F05" w:rsidRPr="003653F5" w:rsidRDefault="00AB24FE">
            <w:pPr>
              <w:spacing w:after="15"/>
            </w:pP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2C3813AA" w14:textId="77777777" w:rsidR="00800F05" w:rsidRPr="003653F5" w:rsidRDefault="00AB24FE">
            <w:pPr>
              <w:spacing w:after="13"/>
            </w:pPr>
            <w:r w:rsidRPr="003653F5">
              <w:rPr>
                <w:rFonts w:ascii="Cambria" w:eastAsia="Cambria" w:hAnsi="Cambria" w:cs="Cambria"/>
                <w:b/>
                <w:sz w:val="19"/>
                <w:u w:val="single" w:color="000000"/>
              </w:rPr>
              <w:t>Explain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7E572A1C" w14:textId="77777777" w:rsidR="00800F05" w:rsidRPr="003653F5" w:rsidRDefault="00AB24FE">
            <w:pPr>
              <w:spacing w:after="15"/>
            </w:pP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70F76DB4" w14:textId="77777777" w:rsidR="00800F05" w:rsidRPr="003653F5" w:rsidRDefault="00AB24FE">
            <w:pPr>
              <w:spacing w:after="16"/>
            </w:pPr>
            <w:r w:rsidRPr="003653F5">
              <w:rPr>
                <w:rFonts w:ascii="Cambria" w:eastAsia="Cambria" w:hAnsi="Cambria" w:cs="Cambria"/>
                <w:b/>
                <w:sz w:val="19"/>
                <w:u w:val="single" w:color="000000"/>
              </w:rPr>
              <w:t>Elaborate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5F388435" w14:textId="77777777" w:rsidR="00800F05" w:rsidRPr="003653F5" w:rsidRDefault="00AB24FE">
            <w:pPr>
              <w:spacing w:after="13"/>
            </w:pP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1634BBCD" w14:textId="77777777" w:rsidR="00800F05" w:rsidRPr="003653F5" w:rsidRDefault="00AB24FE">
            <w:r w:rsidRPr="003653F5">
              <w:rPr>
                <w:rFonts w:ascii="Cambria" w:eastAsia="Cambria" w:hAnsi="Cambria" w:cs="Cambria"/>
                <w:b/>
                <w:sz w:val="19"/>
                <w:u w:val="single" w:color="000000"/>
              </w:rPr>
              <w:t>Evaluate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</w:tc>
        <w:tc>
          <w:tcPr>
            <w:tcW w:w="2340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vAlign w:val="center"/>
          </w:tcPr>
          <w:p w14:paraId="00155316" w14:textId="77777777" w:rsidR="00800F05" w:rsidRPr="003653F5" w:rsidRDefault="00AB24FE">
            <w:pPr>
              <w:spacing w:after="13"/>
            </w:pPr>
            <w:r w:rsidRPr="003653F5">
              <w:rPr>
                <w:rFonts w:ascii="Cambria" w:eastAsia="Cambria" w:hAnsi="Cambria" w:cs="Cambria"/>
                <w:b/>
                <w:sz w:val="19"/>
                <w:u w:val="single" w:color="000000"/>
              </w:rPr>
              <w:t>Engage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4D211B87" w14:textId="77777777" w:rsidR="00800F05" w:rsidRPr="003653F5" w:rsidRDefault="00AB24FE">
            <w:pPr>
              <w:spacing w:after="15"/>
            </w:pP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0A29EE27" w14:textId="77777777" w:rsidR="00800F05" w:rsidRPr="003653F5" w:rsidRDefault="00AB24FE">
            <w:pPr>
              <w:spacing w:after="15"/>
            </w:pPr>
            <w:r w:rsidRPr="003653F5">
              <w:rPr>
                <w:rFonts w:ascii="Cambria" w:eastAsia="Cambria" w:hAnsi="Cambria" w:cs="Cambria"/>
                <w:b/>
                <w:sz w:val="19"/>
                <w:u w:val="single" w:color="000000"/>
              </w:rPr>
              <w:t>Explore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05A202B2" w14:textId="77777777" w:rsidR="00800F05" w:rsidRPr="003653F5" w:rsidRDefault="00AB24FE">
            <w:pPr>
              <w:spacing w:after="15"/>
            </w:pP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334E26CE" w14:textId="77777777" w:rsidR="00800F05" w:rsidRPr="003653F5" w:rsidRDefault="00AB24FE">
            <w:pPr>
              <w:spacing w:after="13"/>
            </w:pPr>
            <w:r w:rsidRPr="003653F5">
              <w:rPr>
                <w:rFonts w:ascii="Cambria" w:eastAsia="Cambria" w:hAnsi="Cambria" w:cs="Cambria"/>
                <w:b/>
                <w:sz w:val="19"/>
                <w:u w:val="single" w:color="000000"/>
              </w:rPr>
              <w:t>Explain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583372E5" w14:textId="77777777" w:rsidR="00800F05" w:rsidRPr="003653F5" w:rsidRDefault="00AB24FE">
            <w:pPr>
              <w:spacing w:after="15"/>
            </w:pP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48CB8EA9" w14:textId="77777777" w:rsidR="00800F05" w:rsidRPr="003653F5" w:rsidRDefault="00AB24FE">
            <w:pPr>
              <w:spacing w:after="16"/>
            </w:pPr>
            <w:r w:rsidRPr="003653F5">
              <w:rPr>
                <w:rFonts w:ascii="Cambria" w:eastAsia="Cambria" w:hAnsi="Cambria" w:cs="Cambria"/>
                <w:b/>
                <w:sz w:val="19"/>
                <w:u w:val="single" w:color="000000"/>
              </w:rPr>
              <w:t>Elaborate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442CD092" w14:textId="77777777" w:rsidR="00800F05" w:rsidRPr="003653F5" w:rsidRDefault="00AB24FE">
            <w:pPr>
              <w:spacing w:after="13"/>
            </w:pP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064A4F74" w14:textId="77777777" w:rsidR="00800F05" w:rsidRPr="003653F5" w:rsidRDefault="00AB24FE">
            <w:r w:rsidRPr="003653F5">
              <w:rPr>
                <w:rFonts w:ascii="Cambria" w:eastAsia="Cambria" w:hAnsi="Cambria" w:cs="Cambria"/>
                <w:b/>
                <w:sz w:val="19"/>
                <w:u w:val="single" w:color="000000"/>
              </w:rPr>
              <w:t>Evaluate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</w:tc>
        <w:tc>
          <w:tcPr>
            <w:tcW w:w="2429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vAlign w:val="center"/>
          </w:tcPr>
          <w:p w14:paraId="6BD6C385" w14:textId="77777777" w:rsidR="00800F05" w:rsidRPr="003653F5" w:rsidRDefault="00AB24FE">
            <w:pPr>
              <w:spacing w:after="13"/>
            </w:pPr>
            <w:r w:rsidRPr="003653F5">
              <w:rPr>
                <w:rFonts w:ascii="Cambria" w:eastAsia="Cambria" w:hAnsi="Cambria" w:cs="Cambria"/>
                <w:b/>
                <w:sz w:val="19"/>
                <w:u w:val="single" w:color="000000"/>
              </w:rPr>
              <w:t>Engage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2917AFDE" w14:textId="77777777" w:rsidR="00800F05" w:rsidRPr="003653F5" w:rsidRDefault="00AB24FE">
            <w:pPr>
              <w:spacing w:after="15"/>
            </w:pP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0CC29684" w14:textId="77777777" w:rsidR="00800F05" w:rsidRPr="003653F5" w:rsidRDefault="00AB24FE">
            <w:pPr>
              <w:spacing w:after="15"/>
            </w:pPr>
            <w:r w:rsidRPr="003653F5">
              <w:rPr>
                <w:rFonts w:ascii="Cambria" w:eastAsia="Cambria" w:hAnsi="Cambria" w:cs="Cambria"/>
                <w:b/>
                <w:sz w:val="19"/>
                <w:u w:val="single" w:color="000000"/>
              </w:rPr>
              <w:t>Explore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201508A4" w14:textId="77777777" w:rsidR="00800F05" w:rsidRPr="003653F5" w:rsidRDefault="00AB24FE">
            <w:pPr>
              <w:spacing w:after="15"/>
            </w:pP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61F94861" w14:textId="77777777" w:rsidR="00800F05" w:rsidRPr="003653F5" w:rsidRDefault="00AB24FE">
            <w:pPr>
              <w:spacing w:after="13"/>
            </w:pPr>
            <w:r w:rsidRPr="003653F5">
              <w:rPr>
                <w:rFonts w:ascii="Cambria" w:eastAsia="Cambria" w:hAnsi="Cambria" w:cs="Cambria"/>
                <w:b/>
                <w:sz w:val="19"/>
                <w:u w:val="single" w:color="000000"/>
              </w:rPr>
              <w:t>Explain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335A920C" w14:textId="77777777" w:rsidR="00800F05" w:rsidRPr="003653F5" w:rsidRDefault="00AB24FE">
            <w:pPr>
              <w:spacing w:after="15"/>
            </w:pP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34A1A3E9" w14:textId="77777777" w:rsidR="00800F05" w:rsidRPr="003653F5" w:rsidRDefault="00AB24FE">
            <w:pPr>
              <w:spacing w:after="16"/>
            </w:pPr>
            <w:r w:rsidRPr="003653F5">
              <w:rPr>
                <w:rFonts w:ascii="Cambria" w:eastAsia="Cambria" w:hAnsi="Cambria" w:cs="Cambria"/>
                <w:b/>
                <w:sz w:val="19"/>
                <w:u w:val="single" w:color="000000"/>
              </w:rPr>
              <w:t>Elaborate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3819FB69" w14:textId="77777777" w:rsidR="00800F05" w:rsidRPr="003653F5" w:rsidRDefault="00AB24FE">
            <w:pPr>
              <w:spacing w:after="13"/>
            </w:pP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57CEB5D9" w14:textId="77777777" w:rsidR="00800F05" w:rsidRPr="003653F5" w:rsidRDefault="00AB24FE">
            <w:r w:rsidRPr="003653F5">
              <w:rPr>
                <w:rFonts w:ascii="Cambria" w:eastAsia="Cambria" w:hAnsi="Cambria" w:cs="Cambria"/>
                <w:b/>
                <w:sz w:val="19"/>
                <w:u w:val="single" w:color="000000"/>
              </w:rPr>
              <w:t>Evaluate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</w:tc>
        <w:tc>
          <w:tcPr>
            <w:tcW w:w="2456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vAlign w:val="center"/>
          </w:tcPr>
          <w:p w14:paraId="30232358" w14:textId="77777777" w:rsidR="00800F05" w:rsidRPr="003653F5" w:rsidRDefault="00AB24FE">
            <w:pPr>
              <w:spacing w:after="13"/>
            </w:pPr>
            <w:r w:rsidRPr="003653F5">
              <w:rPr>
                <w:rFonts w:ascii="Cambria" w:eastAsia="Cambria" w:hAnsi="Cambria" w:cs="Cambria"/>
                <w:b/>
                <w:sz w:val="19"/>
                <w:u w:val="single" w:color="000000"/>
              </w:rPr>
              <w:t>Engage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4F0FB4D2" w14:textId="77777777" w:rsidR="00800F05" w:rsidRPr="003653F5" w:rsidRDefault="00AB24FE">
            <w:pPr>
              <w:spacing w:after="15"/>
            </w:pP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2898AB91" w14:textId="77777777" w:rsidR="00800F05" w:rsidRPr="003653F5" w:rsidRDefault="00AB24FE">
            <w:pPr>
              <w:spacing w:after="15"/>
            </w:pPr>
            <w:r w:rsidRPr="003653F5">
              <w:rPr>
                <w:rFonts w:ascii="Cambria" w:eastAsia="Cambria" w:hAnsi="Cambria" w:cs="Cambria"/>
                <w:b/>
                <w:sz w:val="19"/>
                <w:u w:val="single" w:color="000000"/>
              </w:rPr>
              <w:t>Explore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03FA93E6" w14:textId="77777777" w:rsidR="00800F05" w:rsidRPr="003653F5" w:rsidRDefault="00AB24FE">
            <w:pPr>
              <w:spacing w:after="15"/>
            </w:pP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3F089733" w14:textId="77777777" w:rsidR="00800F05" w:rsidRPr="003653F5" w:rsidRDefault="00AB24FE">
            <w:pPr>
              <w:spacing w:after="13"/>
            </w:pPr>
            <w:r w:rsidRPr="003653F5">
              <w:rPr>
                <w:rFonts w:ascii="Cambria" w:eastAsia="Cambria" w:hAnsi="Cambria" w:cs="Cambria"/>
                <w:b/>
                <w:sz w:val="19"/>
                <w:u w:val="single" w:color="000000"/>
              </w:rPr>
              <w:t>Explain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479D65A8" w14:textId="77777777" w:rsidR="00800F05" w:rsidRPr="003653F5" w:rsidRDefault="00AB24FE">
            <w:pPr>
              <w:spacing w:after="15"/>
            </w:pP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7C51A79C" w14:textId="77777777" w:rsidR="00800F05" w:rsidRPr="003653F5" w:rsidRDefault="00AB24FE">
            <w:pPr>
              <w:spacing w:after="16"/>
            </w:pPr>
            <w:r w:rsidRPr="003653F5">
              <w:rPr>
                <w:rFonts w:ascii="Cambria" w:eastAsia="Cambria" w:hAnsi="Cambria" w:cs="Cambria"/>
                <w:b/>
                <w:sz w:val="19"/>
                <w:u w:val="single" w:color="000000"/>
              </w:rPr>
              <w:t>Elaborate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6397F3BF" w14:textId="77777777" w:rsidR="00800F05" w:rsidRPr="003653F5" w:rsidRDefault="00AB24FE">
            <w:pPr>
              <w:spacing w:after="13"/>
            </w:pP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576ECBC3" w14:textId="77777777" w:rsidR="00800F05" w:rsidRPr="003653F5" w:rsidRDefault="00AB24FE">
            <w:r w:rsidRPr="003653F5">
              <w:rPr>
                <w:rFonts w:ascii="Cambria" w:eastAsia="Cambria" w:hAnsi="Cambria" w:cs="Cambria"/>
                <w:b/>
                <w:sz w:val="19"/>
                <w:u w:val="single" w:color="000000"/>
              </w:rPr>
              <w:t>Evaluate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</w:tc>
        <w:tc>
          <w:tcPr>
            <w:tcW w:w="2520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08BEED3" w14:textId="77777777" w:rsidR="00800F05" w:rsidRPr="003653F5" w:rsidRDefault="00AB24FE">
            <w:pPr>
              <w:spacing w:after="13"/>
            </w:pPr>
            <w:r w:rsidRPr="003653F5">
              <w:rPr>
                <w:rFonts w:ascii="Cambria" w:eastAsia="Cambria" w:hAnsi="Cambria" w:cs="Cambria"/>
                <w:b/>
                <w:sz w:val="19"/>
                <w:u w:val="single" w:color="000000"/>
              </w:rPr>
              <w:t>Engage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2355FF94" w14:textId="77777777" w:rsidR="00800F05" w:rsidRPr="003653F5" w:rsidRDefault="00AB24FE">
            <w:pPr>
              <w:spacing w:after="15"/>
            </w:pP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353A8BF6" w14:textId="77777777" w:rsidR="00800F05" w:rsidRPr="003653F5" w:rsidRDefault="00AB24FE">
            <w:pPr>
              <w:spacing w:after="15"/>
            </w:pPr>
            <w:r w:rsidRPr="003653F5">
              <w:rPr>
                <w:rFonts w:ascii="Cambria" w:eastAsia="Cambria" w:hAnsi="Cambria" w:cs="Cambria"/>
                <w:b/>
                <w:sz w:val="19"/>
                <w:u w:val="single" w:color="000000"/>
              </w:rPr>
              <w:t>Explore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221822E0" w14:textId="77777777" w:rsidR="00800F05" w:rsidRPr="003653F5" w:rsidRDefault="00AB24FE">
            <w:pPr>
              <w:spacing w:after="15"/>
            </w:pP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12FEC24B" w14:textId="77777777" w:rsidR="00800F05" w:rsidRPr="003653F5" w:rsidRDefault="00AB24FE">
            <w:pPr>
              <w:spacing w:after="13"/>
            </w:pPr>
            <w:r w:rsidRPr="003653F5">
              <w:rPr>
                <w:rFonts w:ascii="Cambria" w:eastAsia="Cambria" w:hAnsi="Cambria" w:cs="Cambria"/>
                <w:b/>
                <w:sz w:val="19"/>
                <w:u w:val="single" w:color="000000"/>
              </w:rPr>
              <w:t>Explain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527085B2" w14:textId="77777777" w:rsidR="00800F05" w:rsidRPr="003653F5" w:rsidRDefault="00AB24FE">
            <w:pPr>
              <w:spacing w:after="15"/>
            </w:pP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41C5DE52" w14:textId="77777777" w:rsidR="00800F05" w:rsidRPr="003653F5" w:rsidRDefault="00AB24FE">
            <w:pPr>
              <w:spacing w:after="16"/>
            </w:pPr>
            <w:r w:rsidRPr="003653F5">
              <w:rPr>
                <w:rFonts w:ascii="Cambria" w:eastAsia="Cambria" w:hAnsi="Cambria" w:cs="Cambria"/>
                <w:b/>
                <w:sz w:val="19"/>
                <w:u w:val="single" w:color="000000"/>
              </w:rPr>
              <w:t>Elaborate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5EEED5C4" w14:textId="77777777" w:rsidR="00800F05" w:rsidRPr="003653F5" w:rsidRDefault="00AB24FE">
            <w:pPr>
              <w:spacing w:after="13"/>
            </w:pP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  <w:p w14:paraId="0B8BA236" w14:textId="77777777" w:rsidR="00800F05" w:rsidRPr="003653F5" w:rsidRDefault="00AB24FE">
            <w:r w:rsidRPr="003653F5">
              <w:rPr>
                <w:rFonts w:ascii="Cambria" w:eastAsia="Cambria" w:hAnsi="Cambria" w:cs="Cambria"/>
                <w:b/>
                <w:sz w:val="19"/>
                <w:u w:val="single" w:color="000000"/>
              </w:rPr>
              <w:t>Evaluate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</w:tc>
      </w:tr>
      <w:tr w:rsidR="00800F05" w:rsidRPr="003653F5" w14:paraId="3F7E36A1" w14:textId="77777777">
        <w:trPr>
          <w:trHeight w:val="7578"/>
        </w:trPr>
        <w:tc>
          <w:tcPr>
            <w:tcW w:w="321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05AB499" w14:textId="77777777" w:rsidR="00800F05" w:rsidRPr="003653F5" w:rsidRDefault="00AB24FE">
            <w:r w:rsidRPr="003653F5">
              <w:rPr>
                <w:rFonts w:ascii="Cooper" w:eastAsia="Cooper" w:hAnsi="Cooper" w:cs="Cooper"/>
                <w:b/>
                <w:color w:val="00B050"/>
                <w:sz w:val="19"/>
                <w:u w:val="single" w:color="00B050"/>
              </w:rPr>
              <w:t>ALL SCIENCE (S):</w:t>
            </w:r>
            <w:r w:rsidRPr="003653F5">
              <w:rPr>
                <w:rFonts w:ascii="Cooper" w:eastAsia="Cooper" w:hAnsi="Cooper" w:cs="Cooper"/>
                <w:b/>
                <w:color w:val="00B050"/>
                <w:sz w:val="19"/>
              </w:rPr>
              <w:t xml:space="preserve">  </w:t>
            </w:r>
          </w:p>
          <w:p w14:paraId="02CEFBEC" w14:textId="77777777" w:rsidR="00800F05" w:rsidRPr="003653F5" w:rsidRDefault="00AB24FE">
            <w:pPr>
              <w:spacing w:line="239" w:lineRule="auto"/>
            </w:pPr>
            <w:r w:rsidRPr="003653F5">
              <w:rPr>
                <w:rFonts w:ascii="Cambria" w:eastAsia="Cambria" w:hAnsi="Cambria" w:cs="Cambria"/>
                <w:b/>
                <w:i/>
                <w:sz w:val="19"/>
              </w:rPr>
              <w:t xml:space="preserve">(Multiple opportunities to engage in science, Makes </w:t>
            </w:r>
            <w:proofErr w:type="gramStart"/>
            <w:r w:rsidRPr="003653F5">
              <w:rPr>
                <w:rFonts w:ascii="Cambria" w:eastAsia="Cambria" w:hAnsi="Cambria" w:cs="Cambria"/>
                <w:b/>
                <w:i/>
                <w:sz w:val="19"/>
              </w:rPr>
              <w:t>since</w:t>
            </w:r>
            <w:proofErr w:type="gramEnd"/>
            <w:r w:rsidRPr="003653F5">
              <w:rPr>
                <w:rFonts w:ascii="Cambria" w:eastAsia="Cambria" w:hAnsi="Cambria" w:cs="Cambria"/>
                <w:b/>
                <w:i/>
                <w:sz w:val="19"/>
              </w:rPr>
              <w:t xml:space="preserve"> of science content)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 </w:t>
            </w:r>
          </w:p>
          <w:p w14:paraId="59A331E6" w14:textId="77777777" w:rsidR="00800F05" w:rsidRPr="003653F5" w:rsidRDefault="00AB24FE">
            <w:pPr>
              <w:spacing w:line="239" w:lineRule="auto"/>
            </w:pPr>
            <w:r w:rsidRPr="003653F5">
              <w:rPr>
                <w:rFonts w:ascii="Cambria" w:eastAsia="Cambria" w:hAnsi="Cambria" w:cs="Cambria"/>
                <w:sz w:val="19"/>
              </w:rPr>
              <w:t>What is your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  <w:r w:rsidRPr="003653F5">
              <w:rPr>
                <w:rFonts w:ascii="Cambria" w:eastAsia="Cambria" w:hAnsi="Cambria" w:cs="Cambria"/>
                <w:sz w:val="19"/>
              </w:rPr>
              <w:t xml:space="preserve">plan to incorporate technology while incorporating the 5E instructional model? </w:t>
            </w:r>
          </w:p>
          <w:p w14:paraId="64BE21FE" w14:textId="77777777" w:rsidR="00800F05" w:rsidRPr="003653F5" w:rsidRDefault="00AB24FE">
            <w:pPr>
              <w:spacing w:after="15"/>
            </w:pP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SUGGESTED OPPORTUNITIES FOR </w:t>
            </w:r>
          </w:p>
          <w:p w14:paraId="6D2AEB28" w14:textId="77777777" w:rsidR="00800F05" w:rsidRPr="003653F5" w:rsidRDefault="00AB24FE">
            <w:pPr>
              <w:spacing w:after="13"/>
            </w:pP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TECHNOLOGY </w:t>
            </w:r>
          </w:p>
          <w:p w14:paraId="228C4E3A" w14:textId="77777777" w:rsidR="00800F05" w:rsidRPr="003653F5" w:rsidRDefault="00AB24FE">
            <w:pPr>
              <w:spacing w:after="34" w:line="275" w:lineRule="auto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Log into Pearson Savvas Realize platform via Clever and Canvas before accessing identified hyperlinked materials. </w:t>
            </w:r>
          </w:p>
          <w:p w14:paraId="7BA1C1BC" w14:textId="77777777" w:rsidR="00800F05" w:rsidRPr="003653F5" w:rsidRDefault="00AB24FE">
            <w:pPr>
              <w:numPr>
                <w:ilvl w:val="0"/>
                <w:numId w:val="8"/>
              </w:numPr>
              <w:ind w:hanging="360"/>
            </w:pPr>
            <w:r w:rsidRPr="003653F5">
              <w:rPr>
                <w:rFonts w:ascii="Cambria" w:eastAsia="Cambria" w:hAnsi="Cambria" w:cs="Cambria"/>
                <w:sz w:val="19"/>
              </w:rPr>
              <w:t>Interactivity</w:t>
            </w:r>
            <w:hyperlink r:id="rId11">
              <w:r w:rsidRPr="003653F5">
                <w:rPr>
                  <w:rFonts w:ascii="Cambria" w:eastAsia="Cambria" w:hAnsi="Cambria" w:cs="Cambria"/>
                  <w:sz w:val="19"/>
                </w:rPr>
                <w:t xml:space="preserve">: </w:t>
              </w:r>
            </w:hyperlink>
            <w:hyperlink r:id="rId12">
              <w:r w:rsidRPr="003653F5">
                <w:rPr>
                  <w:rFonts w:ascii="Cambria" w:eastAsia="Cambria" w:hAnsi="Cambria" w:cs="Cambria"/>
                  <w:color w:val="0563C1"/>
                  <w:sz w:val="19"/>
                  <w:u w:val="single" w:color="0563C1"/>
                </w:rPr>
                <w:t>Studying Life</w:t>
              </w:r>
            </w:hyperlink>
            <w:hyperlink r:id="rId13">
              <w:r w:rsidRPr="003653F5">
                <w:rPr>
                  <w:rFonts w:ascii="Cambria" w:eastAsia="Cambria" w:hAnsi="Cambria" w:cs="Cambria"/>
                  <w:color w:val="0563C1"/>
                  <w:sz w:val="19"/>
                </w:rPr>
                <w:t xml:space="preserve"> </w:t>
              </w:r>
            </w:hyperlink>
          </w:p>
          <w:p w14:paraId="0792521F" w14:textId="77777777" w:rsidR="00800F05" w:rsidRPr="003653F5" w:rsidRDefault="00AB24FE">
            <w:pPr>
              <w:spacing w:after="18"/>
              <w:ind w:left="360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(Savvas) </w:t>
            </w:r>
          </w:p>
          <w:p w14:paraId="13651674" w14:textId="77777777" w:rsidR="00800F05" w:rsidRPr="003653F5" w:rsidRDefault="00AB24FE">
            <w:pPr>
              <w:numPr>
                <w:ilvl w:val="0"/>
                <w:numId w:val="8"/>
              </w:numPr>
              <w:spacing w:after="35" w:line="241" w:lineRule="auto"/>
              <w:ind w:hanging="360"/>
            </w:pPr>
            <w:r w:rsidRPr="003653F5">
              <w:rPr>
                <w:rFonts w:ascii="Cambria" w:eastAsia="Cambria" w:hAnsi="Cambria" w:cs="Cambria"/>
                <w:sz w:val="19"/>
              </w:rPr>
              <w:t>Interactivity</w:t>
            </w:r>
            <w:hyperlink r:id="rId14">
              <w:r w:rsidRPr="003653F5">
                <w:rPr>
                  <w:rFonts w:ascii="Cambria" w:eastAsia="Cambria" w:hAnsi="Cambria" w:cs="Cambria"/>
                  <w:sz w:val="19"/>
                </w:rPr>
                <w:t xml:space="preserve">: </w:t>
              </w:r>
            </w:hyperlink>
            <w:hyperlink r:id="rId15">
              <w:r w:rsidRPr="003653F5">
                <w:rPr>
                  <w:rFonts w:ascii="Cambria" w:eastAsia="Cambria" w:hAnsi="Cambria" w:cs="Cambria"/>
                  <w:color w:val="0563C1"/>
                  <w:sz w:val="19"/>
                  <w:u w:val="single" w:color="0563C1"/>
                </w:rPr>
                <w:t>Prokaryotes and</w:t>
              </w:r>
            </w:hyperlink>
            <w:hyperlink r:id="rId16">
              <w:r w:rsidRPr="003653F5">
                <w:rPr>
                  <w:rFonts w:ascii="Cambria" w:eastAsia="Cambria" w:hAnsi="Cambria" w:cs="Cambria"/>
                  <w:color w:val="0563C1"/>
                  <w:sz w:val="19"/>
                </w:rPr>
                <w:t xml:space="preserve"> </w:t>
              </w:r>
            </w:hyperlink>
            <w:hyperlink r:id="rId17">
              <w:r w:rsidRPr="003653F5">
                <w:rPr>
                  <w:rFonts w:ascii="Cambria" w:eastAsia="Cambria" w:hAnsi="Cambria" w:cs="Cambria"/>
                  <w:color w:val="0563C1"/>
                  <w:sz w:val="19"/>
                  <w:u w:val="single" w:color="0563C1"/>
                </w:rPr>
                <w:t>Eukaryotes</w:t>
              </w:r>
            </w:hyperlink>
            <w:hyperlink r:id="rId18">
              <w:r w:rsidRPr="003653F5">
                <w:rPr>
                  <w:rFonts w:ascii="Cambria" w:eastAsia="Cambria" w:hAnsi="Cambria" w:cs="Cambria"/>
                  <w:color w:val="0563C1"/>
                  <w:sz w:val="19"/>
                  <w:u w:val="single" w:color="0563C1"/>
                </w:rPr>
                <w:t xml:space="preserve"> </w:t>
              </w:r>
            </w:hyperlink>
            <w:hyperlink r:id="rId19">
              <w:r w:rsidRPr="003653F5">
                <w:rPr>
                  <w:rFonts w:ascii="Cambria" w:eastAsia="Cambria" w:hAnsi="Cambria" w:cs="Cambria"/>
                  <w:sz w:val="19"/>
                </w:rPr>
                <w:t>(</w:t>
              </w:r>
            </w:hyperlink>
            <w:r w:rsidRPr="003653F5">
              <w:rPr>
                <w:rFonts w:ascii="Cambria" w:eastAsia="Cambria" w:hAnsi="Cambria" w:cs="Cambria"/>
                <w:sz w:val="19"/>
              </w:rPr>
              <w:t xml:space="preserve">Savvas) </w:t>
            </w:r>
          </w:p>
          <w:p w14:paraId="281B138B" w14:textId="77777777" w:rsidR="00800F05" w:rsidRPr="003653F5" w:rsidRDefault="00AB24FE">
            <w:pPr>
              <w:numPr>
                <w:ilvl w:val="0"/>
                <w:numId w:val="8"/>
              </w:numPr>
              <w:ind w:hanging="360"/>
            </w:pPr>
            <w:r w:rsidRPr="003653F5">
              <w:rPr>
                <w:rFonts w:ascii="Cambria" w:eastAsia="Cambria" w:hAnsi="Cambria" w:cs="Cambria"/>
                <w:sz w:val="19"/>
              </w:rPr>
              <w:t>Interactivity</w:t>
            </w:r>
            <w:hyperlink r:id="rId20">
              <w:r w:rsidRPr="003653F5">
                <w:rPr>
                  <w:rFonts w:ascii="Cambria" w:eastAsia="Cambria" w:hAnsi="Cambria" w:cs="Cambria"/>
                  <w:sz w:val="19"/>
                </w:rPr>
                <w:t xml:space="preserve">: </w:t>
              </w:r>
            </w:hyperlink>
            <w:hyperlink r:id="rId21">
              <w:r w:rsidRPr="003653F5">
                <w:rPr>
                  <w:rFonts w:ascii="Cambria" w:eastAsia="Cambria" w:hAnsi="Cambria" w:cs="Cambria"/>
                  <w:color w:val="0563C1"/>
                  <w:sz w:val="19"/>
                  <w:u w:val="single" w:color="0563C1"/>
                </w:rPr>
                <w:t>Multicellular Life</w:t>
              </w:r>
            </w:hyperlink>
            <w:hyperlink r:id="rId22">
              <w:r w:rsidRPr="003653F5">
                <w:rPr>
                  <w:rFonts w:ascii="Cambria" w:eastAsia="Cambria" w:hAnsi="Cambria" w:cs="Cambria"/>
                  <w:color w:val="0563C1"/>
                  <w:sz w:val="19"/>
                </w:rPr>
                <w:t xml:space="preserve"> </w:t>
              </w:r>
            </w:hyperlink>
          </w:p>
          <w:p w14:paraId="31C98633" w14:textId="77777777" w:rsidR="00800F05" w:rsidRPr="003653F5" w:rsidRDefault="00AB24FE">
            <w:pPr>
              <w:spacing w:after="18"/>
              <w:ind w:left="360"/>
            </w:pPr>
            <w:r w:rsidRPr="003653F5">
              <w:rPr>
                <w:rFonts w:ascii="Cambria" w:eastAsia="Cambria" w:hAnsi="Cambria" w:cs="Cambria"/>
                <w:sz w:val="19"/>
              </w:rPr>
              <w:t>(Savvas)</w:t>
            </w:r>
            <w:r w:rsidRPr="003653F5">
              <w:rPr>
                <w:rFonts w:ascii="Cambria" w:eastAsia="Cambria" w:hAnsi="Cambria" w:cs="Cambria"/>
                <w:color w:val="0563C1"/>
                <w:sz w:val="19"/>
              </w:rPr>
              <w:t xml:space="preserve"> </w:t>
            </w:r>
          </w:p>
          <w:p w14:paraId="1B2E300A" w14:textId="77777777" w:rsidR="00800F05" w:rsidRPr="003653F5" w:rsidRDefault="00AB24FE">
            <w:pPr>
              <w:numPr>
                <w:ilvl w:val="0"/>
                <w:numId w:val="8"/>
              </w:numPr>
              <w:ind w:hanging="360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Interactive Video: </w:t>
            </w:r>
          </w:p>
          <w:p w14:paraId="55F5BD7B" w14:textId="77777777" w:rsidR="00800F05" w:rsidRPr="003653F5" w:rsidRDefault="00AB24FE">
            <w:pPr>
              <w:spacing w:after="18"/>
              <w:ind w:left="360"/>
            </w:pPr>
            <w:hyperlink r:id="rId23">
              <w:r w:rsidRPr="003653F5">
                <w:rPr>
                  <w:rFonts w:ascii="Cambria" w:eastAsia="Cambria" w:hAnsi="Cambria" w:cs="Cambria"/>
                  <w:color w:val="0563C1"/>
                  <w:sz w:val="19"/>
                  <w:u w:val="single" w:color="0563C1"/>
                </w:rPr>
                <w:t>Characteristics of Life</w:t>
              </w:r>
            </w:hyperlink>
            <w:hyperlink r:id="rId24">
              <w:r w:rsidRPr="003653F5">
                <w:rPr>
                  <w:rFonts w:ascii="Cambria" w:eastAsia="Cambria" w:hAnsi="Cambria" w:cs="Cambria"/>
                  <w:color w:val="0563C1"/>
                  <w:sz w:val="19"/>
                  <w:u w:val="single" w:color="0563C1"/>
                </w:rPr>
                <w:t xml:space="preserve"> </w:t>
              </w:r>
            </w:hyperlink>
            <w:hyperlink r:id="rId25">
              <w:r w:rsidRPr="003653F5">
                <w:rPr>
                  <w:rFonts w:ascii="Cambria" w:eastAsia="Cambria" w:hAnsi="Cambria" w:cs="Cambria"/>
                  <w:sz w:val="19"/>
                </w:rPr>
                <w:t>(</w:t>
              </w:r>
            </w:hyperlink>
            <w:r w:rsidRPr="003653F5">
              <w:rPr>
                <w:rFonts w:ascii="Cambria" w:eastAsia="Cambria" w:hAnsi="Cambria" w:cs="Cambria"/>
                <w:sz w:val="19"/>
              </w:rPr>
              <w:t>Savvas)</w:t>
            </w:r>
            <w:r w:rsidRPr="003653F5">
              <w:rPr>
                <w:rFonts w:ascii="Cambria" w:eastAsia="Cambria" w:hAnsi="Cambria" w:cs="Cambria"/>
                <w:b/>
                <w:i/>
                <w:sz w:val="19"/>
              </w:rPr>
              <w:t xml:space="preserve"> </w:t>
            </w:r>
          </w:p>
          <w:p w14:paraId="4F730D52" w14:textId="77777777" w:rsidR="00800F05" w:rsidRPr="003653F5" w:rsidRDefault="00AB24FE">
            <w:pPr>
              <w:numPr>
                <w:ilvl w:val="0"/>
                <w:numId w:val="8"/>
              </w:numPr>
              <w:spacing w:after="35" w:line="241" w:lineRule="auto"/>
              <w:ind w:hanging="360"/>
            </w:pPr>
            <w:r w:rsidRPr="003653F5">
              <w:rPr>
                <w:rFonts w:ascii="Cambria" w:eastAsia="Cambria" w:hAnsi="Cambria" w:cs="Cambria"/>
                <w:sz w:val="19"/>
              </w:rPr>
              <w:t>Nearpod Video</w:t>
            </w:r>
            <w:hyperlink r:id="rId26">
              <w:r w:rsidRPr="003653F5">
                <w:rPr>
                  <w:rFonts w:ascii="Cambria" w:eastAsia="Cambria" w:hAnsi="Cambria" w:cs="Cambria"/>
                  <w:sz w:val="19"/>
                </w:rPr>
                <w:t xml:space="preserve">: </w:t>
              </w:r>
            </w:hyperlink>
            <w:hyperlink r:id="rId27">
              <w:r w:rsidRPr="003653F5">
                <w:rPr>
                  <w:rFonts w:ascii="Cambria" w:eastAsia="Cambria" w:hAnsi="Cambria" w:cs="Cambria"/>
                  <w:color w:val="0563C1"/>
                  <w:sz w:val="19"/>
                  <w:u w:val="single" w:color="0563C1"/>
                </w:rPr>
                <w:t>Viruses</w:t>
              </w:r>
            </w:hyperlink>
            <w:hyperlink r:id="rId28">
              <w:r w:rsidRPr="003653F5">
                <w:rPr>
                  <w:rFonts w:ascii="Cambria" w:eastAsia="Cambria" w:hAnsi="Cambria" w:cs="Cambria"/>
                  <w:color w:val="0563C1"/>
                  <w:sz w:val="19"/>
                </w:rPr>
                <w:t xml:space="preserve"> </w:t>
              </w:r>
            </w:hyperlink>
            <w:hyperlink r:id="rId29">
              <w:r w:rsidRPr="003653F5">
                <w:rPr>
                  <w:rFonts w:ascii="Cambria" w:eastAsia="Cambria" w:hAnsi="Cambria" w:cs="Cambria"/>
                  <w:color w:val="0563C1"/>
                  <w:sz w:val="19"/>
                  <w:u w:val="single" w:color="0563C1"/>
                </w:rPr>
                <w:t>Flocabulary</w:t>
              </w:r>
            </w:hyperlink>
            <w:hyperlink r:id="rId30">
              <w:r w:rsidRPr="003653F5">
                <w:rPr>
                  <w:rFonts w:ascii="Cambria" w:eastAsia="Cambria" w:hAnsi="Cambria" w:cs="Cambria"/>
                  <w:i/>
                  <w:sz w:val="19"/>
                </w:rPr>
                <w:t xml:space="preserve"> </w:t>
              </w:r>
            </w:hyperlink>
          </w:p>
          <w:p w14:paraId="0BD2E360" w14:textId="77777777" w:rsidR="00800F05" w:rsidRPr="003653F5" w:rsidRDefault="00AB24FE">
            <w:pPr>
              <w:numPr>
                <w:ilvl w:val="0"/>
                <w:numId w:val="8"/>
              </w:numPr>
              <w:spacing w:line="240" w:lineRule="auto"/>
              <w:ind w:hanging="360"/>
            </w:pPr>
            <w:r w:rsidRPr="003653F5">
              <w:rPr>
                <w:rFonts w:ascii="Cambria" w:eastAsia="Cambria" w:hAnsi="Cambria" w:cs="Cambria"/>
                <w:sz w:val="19"/>
              </w:rPr>
              <w:t>Nearpod Video</w:t>
            </w:r>
            <w:hyperlink r:id="rId31">
              <w:r w:rsidRPr="003653F5">
                <w:rPr>
                  <w:rFonts w:ascii="Cambria" w:eastAsia="Cambria" w:hAnsi="Cambria" w:cs="Cambria"/>
                  <w:sz w:val="19"/>
                </w:rPr>
                <w:t xml:space="preserve">: </w:t>
              </w:r>
            </w:hyperlink>
            <w:hyperlink r:id="rId32">
              <w:r w:rsidRPr="003653F5">
                <w:rPr>
                  <w:rFonts w:ascii="Cambria" w:eastAsia="Cambria" w:hAnsi="Cambria" w:cs="Cambria"/>
                  <w:color w:val="0563C1"/>
                  <w:sz w:val="19"/>
                  <w:u w:val="single" w:color="0563C1"/>
                </w:rPr>
                <w:t>Characteristics</w:t>
              </w:r>
            </w:hyperlink>
            <w:hyperlink r:id="rId33">
              <w:r w:rsidRPr="003653F5">
                <w:rPr>
                  <w:rFonts w:ascii="Cambria" w:eastAsia="Cambria" w:hAnsi="Cambria" w:cs="Cambria"/>
                  <w:color w:val="0563C1"/>
                  <w:sz w:val="19"/>
                </w:rPr>
                <w:t xml:space="preserve"> </w:t>
              </w:r>
            </w:hyperlink>
            <w:hyperlink r:id="rId34">
              <w:r w:rsidRPr="003653F5">
                <w:rPr>
                  <w:rFonts w:ascii="Cambria" w:eastAsia="Cambria" w:hAnsi="Cambria" w:cs="Cambria"/>
                  <w:color w:val="0563C1"/>
                  <w:sz w:val="19"/>
                  <w:u w:val="single" w:color="0563C1"/>
                </w:rPr>
                <w:t>of Life</w:t>
              </w:r>
            </w:hyperlink>
            <w:hyperlink r:id="rId35">
              <w:r w:rsidRPr="003653F5">
                <w:rPr>
                  <w:rFonts w:ascii="Cambria" w:eastAsia="Cambria" w:hAnsi="Cambria" w:cs="Cambria"/>
                  <w:sz w:val="19"/>
                </w:rPr>
                <w:t xml:space="preserve"> </w:t>
              </w:r>
            </w:hyperlink>
            <w:hyperlink r:id="rId36">
              <w:r w:rsidRPr="003653F5">
                <w:rPr>
                  <w:rFonts w:ascii="Cambria" w:eastAsia="Cambria" w:hAnsi="Cambria" w:cs="Cambria"/>
                  <w:sz w:val="19"/>
                </w:rPr>
                <w:t>w</w:t>
              </w:r>
            </w:hyperlink>
            <w:r w:rsidRPr="003653F5">
              <w:rPr>
                <w:rFonts w:ascii="Cambria" w:eastAsia="Cambria" w:hAnsi="Cambria" w:cs="Cambria"/>
                <w:sz w:val="19"/>
              </w:rPr>
              <w:t xml:space="preserve">ith the Amoeba Sisters or  </w:t>
            </w:r>
          </w:p>
          <w:p w14:paraId="34699286" w14:textId="77777777" w:rsidR="00800F05" w:rsidRPr="003653F5" w:rsidRDefault="00AB24FE">
            <w:pPr>
              <w:spacing w:after="15"/>
            </w:pPr>
            <w:r w:rsidRPr="003653F5">
              <w:rPr>
                <w:rFonts w:ascii="Cambria" w:eastAsia="Cambria" w:hAnsi="Cambria" w:cs="Cambria"/>
                <w:sz w:val="19"/>
              </w:rPr>
              <w:t>YouTube Video</w:t>
            </w:r>
            <w:hyperlink r:id="rId37">
              <w:r w:rsidRPr="003653F5">
                <w:rPr>
                  <w:rFonts w:ascii="Cambria" w:eastAsia="Cambria" w:hAnsi="Cambria" w:cs="Cambria"/>
                  <w:sz w:val="19"/>
                </w:rPr>
                <w:t xml:space="preserve">: </w:t>
              </w:r>
            </w:hyperlink>
            <w:hyperlink r:id="rId38">
              <w:r w:rsidRPr="003653F5">
                <w:rPr>
                  <w:rFonts w:ascii="Cambria" w:eastAsia="Cambria" w:hAnsi="Cambria" w:cs="Cambria"/>
                  <w:color w:val="0563C1"/>
                  <w:sz w:val="19"/>
                  <w:u w:val="single" w:color="0563C1"/>
                </w:rPr>
                <w:t>Characteristics of</w:t>
              </w:r>
            </w:hyperlink>
            <w:hyperlink r:id="rId39">
              <w:r w:rsidRPr="003653F5">
                <w:rPr>
                  <w:rFonts w:ascii="Cambria" w:eastAsia="Cambria" w:hAnsi="Cambria" w:cs="Cambria"/>
                  <w:color w:val="0563C1"/>
                  <w:sz w:val="19"/>
                </w:rPr>
                <w:t xml:space="preserve"> </w:t>
              </w:r>
            </w:hyperlink>
          </w:p>
          <w:p w14:paraId="5126DE71" w14:textId="77777777" w:rsidR="00800F05" w:rsidRPr="003653F5" w:rsidRDefault="00AB24FE">
            <w:pPr>
              <w:spacing w:after="15"/>
            </w:pPr>
            <w:hyperlink r:id="rId40">
              <w:r w:rsidRPr="003653F5">
                <w:rPr>
                  <w:rFonts w:ascii="Cambria" w:eastAsia="Cambria" w:hAnsi="Cambria" w:cs="Cambria"/>
                  <w:color w:val="0563C1"/>
                  <w:sz w:val="19"/>
                  <w:u w:val="single" w:color="0563C1"/>
                </w:rPr>
                <w:t>Life</w:t>
              </w:r>
            </w:hyperlink>
            <w:hyperlink r:id="rId41">
              <w:r w:rsidRPr="003653F5">
                <w:rPr>
                  <w:rFonts w:ascii="Cambria" w:eastAsia="Cambria" w:hAnsi="Cambria" w:cs="Cambria"/>
                  <w:sz w:val="19"/>
                </w:rPr>
                <w:t xml:space="preserve"> </w:t>
              </w:r>
            </w:hyperlink>
            <w:hyperlink r:id="rId42">
              <w:r w:rsidRPr="003653F5">
                <w:rPr>
                  <w:rFonts w:ascii="Cambria" w:eastAsia="Cambria" w:hAnsi="Cambria" w:cs="Cambria"/>
                  <w:sz w:val="19"/>
                </w:rPr>
                <w:t>w</w:t>
              </w:r>
            </w:hyperlink>
            <w:r w:rsidRPr="003653F5">
              <w:rPr>
                <w:rFonts w:ascii="Cambria" w:eastAsia="Cambria" w:hAnsi="Cambria" w:cs="Cambria"/>
                <w:sz w:val="19"/>
              </w:rPr>
              <w:t xml:space="preserve">ith the Amoeba Sisters </w:t>
            </w:r>
          </w:p>
          <w:p w14:paraId="5B3084FE" w14:textId="77777777" w:rsidR="00800F05" w:rsidRPr="003653F5" w:rsidRDefault="00AB24FE">
            <w:pPr>
              <w:spacing w:after="2" w:line="273" w:lineRule="auto"/>
            </w:pPr>
            <w:r w:rsidRPr="003653F5">
              <w:rPr>
                <w:rFonts w:ascii="Cambria" w:eastAsia="Cambria" w:hAnsi="Cambria" w:cs="Cambria"/>
                <w:sz w:val="19"/>
              </w:rPr>
              <w:t>Nearpod Video</w:t>
            </w:r>
            <w:hyperlink r:id="rId43">
              <w:r w:rsidRPr="003653F5">
                <w:rPr>
                  <w:rFonts w:ascii="Cambria" w:eastAsia="Cambria" w:hAnsi="Cambria" w:cs="Cambria"/>
                  <w:sz w:val="19"/>
                </w:rPr>
                <w:t xml:space="preserve">: </w:t>
              </w:r>
            </w:hyperlink>
            <w:hyperlink r:id="rId44">
              <w:r w:rsidRPr="003653F5">
                <w:rPr>
                  <w:rFonts w:ascii="Cambria" w:eastAsia="Cambria" w:hAnsi="Cambria" w:cs="Cambria"/>
                  <w:color w:val="0563C1"/>
                  <w:sz w:val="19"/>
                  <w:u w:val="single" w:color="0563C1"/>
                </w:rPr>
                <w:t>Viruses</w:t>
              </w:r>
            </w:hyperlink>
            <w:hyperlink r:id="rId45">
              <w:r w:rsidRPr="003653F5">
                <w:rPr>
                  <w:rFonts w:ascii="Cambria" w:eastAsia="Cambria" w:hAnsi="Cambria" w:cs="Cambria"/>
                  <w:sz w:val="19"/>
                </w:rPr>
                <w:t xml:space="preserve"> </w:t>
              </w:r>
            </w:hyperlink>
            <w:r w:rsidRPr="003653F5">
              <w:rPr>
                <w:rFonts w:ascii="Cambria" w:eastAsia="Cambria" w:hAnsi="Cambria" w:cs="Cambria"/>
                <w:sz w:val="19"/>
              </w:rPr>
              <w:t xml:space="preserve">with the Amoeba Sisters or YouTube Video: </w:t>
            </w:r>
          </w:p>
          <w:p w14:paraId="6F6AEC59" w14:textId="77777777" w:rsidR="00800F05" w:rsidRPr="003653F5" w:rsidRDefault="00AB24FE">
            <w:hyperlink r:id="rId46">
              <w:r w:rsidRPr="003653F5">
                <w:rPr>
                  <w:rFonts w:ascii="Cambria" w:eastAsia="Cambria" w:hAnsi="Cambria" w:cs="Cambria"/>
                  <w:color w:val="0563C1"/>
                  <w:sz w:val="19"/>
                  <w:u w:val="single" w:color="0563C1"/>
                </w:rPr>
                <w:t>Viruses</w:t>
              </w:r>
            </w:hyperlink>
            <w:hyperlink r:id="rId47">
              <w:r w:rsidRPr="003653F5">
                <w:rPr>
                  <w:rFonts w:ascii="Cambria" w:eastAsia="Cambria" w:hAnsi="Cambria" w:cs="Cambria"/>
                  <w:sz w:val="19"/>
                </w:rPr>
                <w:t xml:space="preserve"> </w:t>
              </w:r>
            </w:hyperlink>
            <w:hyperlink r:id="rId48">
              <w:r w:rsidRPr="003653F5">
                <w:rPr>
                  <w:rFonts w:ascii="Cambria" w:eastAsia="Cambria" w:hAnsi="Cambria" w:cs="Cambria"/>
                  <w:sz w:val="19"/>
                </w:rPr>
                <w:t>w</w:t>
              </w:r>
            </w:hyperlink>
            <w:r w:rsidRPr="003653F5">
              <w:rPr>
                <w:rFonts w:ascii="Cambria" w:eastAsia="Cambria" w:hAnsi="Cambria" w:cs="Cambria"/>
                <w:sz w:val="19"/>
              </w:rPr>
              <w:t xml:space="preserve">ith the Amoeba Sisters </w:t>
            </w:r>
          </w:p>
        </w:tc>
        <w:tc>
          <w:tcPr>
            <w:tcW w:w="22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14:paraId="73F9F7A2" w14:textId="77777777" w:rsidR="00800F05" w:rsidRPr="003653F5" w:rsidRDefault="00AB24FE">
            <w:pPr>
              <w:ind w:left="720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 </w:t>
            </w:r>
          </w:p>
        </w:tc>
        <w:tc>
          <w:tcPr>
            <w:tcW w:w="2340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579DF1DE" w14:textId="77777777" w:rsidR="00800F05" w:rsidRPr="003653F5" w:rsidRDefault="00AB24FE">
            <w:pPr>
              <w:ind w:left="720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 </w:t>
            </w:r>
          </w:p>
        </w:tc>
        <w:tc>
          <w:tcPr>
            <w:tcW w:w="2429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6154C0C4" w14:textId="77777777" w:rsidR="00800F05" w:rsidRPr="003653F5" w:rsidRDefault="00AB24FE">
            <w:pPr>
              <w:ind w:left="720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 </w:t>
            </w:r>
          </w:p>
        </w:tc>
        <w:tc>
          <w:tcPr>
            <w:tcW w:w="2456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0B74075B" w14:textId="77777777" w:rsidR="00800F05" w:rsidRPr="003653F5" w:rsidRDefault="00AB24FE">
            <w:pPr>
              <w:ind w:left="720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 </w:t>
            </w:r>
          </w:p>
        </w:tc>
        <w:tc>
          <w:tcPr>
            <w:tcW w:w="2520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14:paraId="7D4AF3F7" w14:textId="77777777" w:rsidR="00800F05" w:rsidRPr="003653F5" w:rsidRDefault="00AB24FE">
            <w:r w:rsidRPr="003653F5">
              <w:rPr>
                <w:rFonts w:ascii="Cambria" w:eastAsia="Cambria" w:hAnsi="Cambria" w:cs="Cambria"/>
                <w:sz w:val="19"/>
              </w:rPr>
              <w:t xml:space="preserve"> </w:t>
            </w:r>
          </w:p>
        </w:tc>
      </w:tr>
      <w:tr w:rsidR="00800F05" w:rsidRPr="003653F5" w14:paraId="0DB7B36A" w14:textId="77777777">
        <w:trPr>
          <w:trHeight w:val="1817"/>
        </w:trPr>
        <w:tc>
          <w:tcPr>
            <w:tcW w:w="321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802878B" w14:textId="77777777" w:rsidR="00800F05" w:rsidRPr="003653F5" w:rsidRDefault="00AB24FE">
            <w:r w:rsidRPr="003653F5">
              <w:rPr>
                <w:rFonts w:ascii="Cooper" w:eastAsia="Cooper" w:hAnsi="Cooper" w:cs="Cooper"/>
                <w:b/>
                <w:color w:val="ED7D31"/>
                <w:sz w:val="19"/>
                <w:u w:val="single" w:color="ED7D31"/>
              </w:rPr>
              <w:lastRenderedPageBreak/>
              <w:t>ALL MATH (S):</w:t>
            </w:r>
            <w:r w:rsidRPr="003653F5">
              <w:rPr>
                <w:rFonts w:ascii="Cooper" w:eastAsia="Cooper" w:hAnsi="Cooper" w:cs="Cooper"/>
                <w:b/>
                <w:color w:val="ED7D31"/>
                <w:sz w:val="19"/>
              </w:rPr>
              <w:t xml:space="preserve"> </w:t>
            </w:r>
          </w:p>
          <w:p w14:paraId="4416BD28" w14:textId="77777777" w:rsidR="00800F05" w:rsidRPr="003653F5" w:rsidRDefault="00AB24FE">
            <w:r w:rsidRPr="003653F5">
              <w:rPr>
                <w:rFonts w:ascii="Cambria" w:eastAsia="Cambria" w:hAnsi="Cambria" w:cs="Cambria"/>
                <w:sz w:val="19"/>
              </w:rPr>
              <w:t xml:space="preserve">What 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manipulatives </w:t>
            </w:r>
            <w:r w:rsidRPr="003653F5">
              <w:rPr>
                <w:rFonts w:ascii="Cambria" w:eastAsia="Cambria" w:hAnsi="Cambria" w:cs="Cambria"/>
                <w:sz w:val="19"/>
              </w:rPr>
              <w:t xml:space="preserve">might be integrated into the lesson? What did you learn from using the manipulatives 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in advance </w:t>
            </w:r>
            <w:r w:rsidRPr="003653F5">
              <w:rPr>
                <w:rFonts w:ascii="Cambria" w:eastAsia="Cambria" w:hAnsi="Cambria" w:cs="Cambria"/>
                <w:sz w:val="19"/>
              </w:rPr>
              <w:t>of using them in class with students?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 </w:t>
            </w:r>
          </w:p>
        </w:tc>
        <w:tc>
          <w:tcPr>
            <w:tcW w:w="22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14:paraId="37638352" w14:textId="77777777" w:rsidR="00800F05" w:rsidRPr="003653F5" w:rsidRDefault="00AB24FE">
            <w:r w:rsidRPr="003653F5">
              <w:rPr>
                <w:rFonts w:ascii="Cambria" w:eastAsia="Cambria" w:hAnsi="Cambria" w:cs="Cambria"/>
                <w:sz w:val="19"/>
              </w:rPr>
              <w:t xml:space="preserve"> </w:t>
            </w:r>
          </w:p>
        </w:tc>
        <w:tc>
          <w:tcPr>
            <w:tcW w:w="2340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7FB1A7D1" w14:textId="77777777" w:rsidR="00800F05" w:rsidRPr="003653F5" w:rsidRDefault="00AB24FE">
            <w:pPr>
              <w:ind w:left="720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 </w:t>
            </w:r>
          </w:p>
        </w:tc>
        <w:tc>
          <w:tcPr>
            <w:tcW w:w="2429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5D80049F" w14:textId="77777777" w:rsidR="00800F05" w:rsidRPr="003653F5" w:rsidRDefault="00AB24FE">
            <w:pPr>
              <w:ind w:left="720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 </w:t>
            </w:r>
          </w:p>
        </w:tc>
        <w:tc>
          <w:tcPr>
            <w:tcW w:w="2456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133E1FCE" w14:textId="77777777" w:rsidR="00800F05" w:rsidRPr="003653F5" w:rsidRDefault="00AB24FE">
            <w:pPr>
              <w:ind w:left="720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 </w:t>
            </w:r>
          </w:p>
        </w:tc>
        <w:tc>
          <w:tcPr>
            <w:tcW w:w="2520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14:paraId="5156E5B8" w14:textId="77777777" w:rsidR="00800F05" w:rsidRPr="003653F5" w:rsidRDefault="00AB24FE">
            <w:r w:rsidRPr="003653F5">
              <w:rPr>
                <w:rFonts w:ascii="Cambria" w:eastAsia="Cambria" w:hAnsi="Cambria" w:cs="Cambria"/>
                <w:sz w:val="19"/>
              </w:rPr>
              <w:t xml:space="preserve"> </w:t>
            </w:r>
          </w:p>
        </w:tc>
      </w:tr>
      <w:tr w:rsidR="00800F05" w:rsidRPr="003653F5" w14:paraId="0CC9C2C1" w14:textId="77777777">
        <w:trPr>
          <w:trHeight w:val="2912"/>
        </w:trPr>
        <w:tc>
          <w:tcPr>
            <w:tcW w:w="321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B6AAEBD" w14:textId="77777777" w:rsidR="00800F05" w:rsidRPr="003653F5" w:rsidRDefault="00AB24FE">
            <w:r w:rsidRPr="003653F5">
              <w:rPr>
                <w:rFonts w:ascii="Cooper" w:eastAsia="Cooper" w:hAnsi="Cooper" w:cs="Cooper"/>
                <w:b/>
                <w:color w:val="ED7D31"/>
                <w:sz w:val="19"/>
                <w:u w:val="single" w:color="ED7D31"/>
              </w:rPr>
              <w:t>ALGEBRA I:</w:t>
            </w:r>
            <w:r w:rsidRPr="003653F5">
              <w:rPr>
                <w:rFonts w:ascii="Cooper" w:eastAsia="Cooper" w:hAnsi="Cooper" w:cs="Cooper"/>
                <w:b/>
                <w:color w:val="ED7D31"/>
                <w:sz w:val="19"/>
              </w:rPr>
              <w:t xml:space="preserve">  </w:t>
            </w:r>
          </w:p>
          <w:p w14:paraId="26BE8292" w14:textId="77777777" w:rsidR="00800F05" w:rsidRPr="003653F5" w:rsidRDefault="00AB24FE">
            <w:pPr>
              <w:spacing w:after="1" w:line="239" w:lineRule="auto"/>
              <w:ind w:right="43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What 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>practice problems</w:t>
            </w:r>
            <w:r w:rsidRPr="003653F5">
              <w:rPr>
                <w:rFonts w:ascii="Cambria" w:eastAsia="Cambria" w:hAnsi="Cambria" w:cs="Cambria"/>
                <w:sz w:val="19"/>
              </w:rPr>
              <w:t xml:space="preserve"> are you planning to use for the 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Explore, Understand &amp; Apply, Practice &amp; Problem Solving, and Assess &amp; Differentiate </w:t>
            </w:r>
            <w:r w:rsidRPr="003653F5">
              <w:rPr>
                <w:rFonts w:ascii="Cambria" w:eastAsia="Cambria" w:hAnsi="Cambria" w:cs="Cambria"/>
                <w:sz w:val="19"/>
              </w:rPr>
              <w:t xml:space="preserve">portions of the lesson? What did you learn from </w:t>
            </w:r>
            <w:proofErr w:type="gramStart"/>
            <w:r w:rsidRPr="003653F5">
              <w:rPr>
                <w:rFonts w:ascii="Cambria" w:eastAsia="Cambria" w:hAnsi="Cambria" w:cs="Cambria"/>
                <w:sz w:val="19"/>
              </w:rPr>
              <w:t>working</w:t>
            </w:r>
            <w:proofErr w:type="gramEnd"/>
            <w:r w:rsidRPr="003653F5">
              <w:rPr>
                <w:rFonts w:ascii="Cambria" w:eastAsia="Cambria" w:hAnsi="Cambria" w:cs="Cambria"/>
                <w:sz w:val="19"/>
              </w:rPr>
              <w:t xml:space="preserve"> the problems 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in advance </w:t>
            </w:r>
            <w:r w:rsidRPr="003653F5">
              <w:rPr>
                <w:rFonts w:ascii="Cambria" w:eastAsia="Cambria" w:hAnsi="Cambria" w:cs="Cambria"/>
                <w:sz w:val="19"/>
              </w:rPr>
              <w:t xml:space="preserve">of using them in class with students? 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TEACHER PLANS:  </w:t>
            </w:r>
            <w:r w:rsidRPr="003653F5">
              <w:rPr>
                <w:rFonts w:ascii="Cambria" w:eastAsia="Cambria" w:hAnsi="Cambria" w:cs="Cambria"/>
                <w:sz w:val="19"/>
              </w:rPr>
              <w:t xml:space="preserve">Components of the </w:t>
            </w:r>
          </w:p>
          <w:p w14:paraId="75A3E2D1" w14:textId="77777777" w:rsidR="00800F05" w:rsidRPr="003653F5" w:rsidRDefault="00AB24FE">
            <w:r w:rsidRPr="003653F5">
              <w:rPr>
                <w:rFonts w:ascii="Cambria" w:eastAsia="Cambria" w:hAnsi="Cambria" w:cs="Cambria"/>
                <w:sz w:val="19"/>
              </w:rPr>
              <w:t>textbook’s Instructional Design</w:t>
            </w:r>
            <w:r w:rsidRPr="003653F5">
              <w:rPr>
                <w:rFonts w:ascii="Cooper" w:eastAsia="Cooper" w:hAnsi="Cooper" w:cs="Cooper"/>
                <w:b/>
                <w:color w:val="ED7D31"/>
                <w:sz w:val="19"/>
              </w:rPr>
              <w:t xml:space="preserve"> </w:t>
            </w:r>
          </w:p>
        </w:tc>
        <w:tc>
          <w:tcPr>
            <w:tcW w:w="22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14:paraId="2B416C94" w14:textId="77777777" w:rsidR="00800F05" w:rsidRPr="003653F5" w:rsidRDefault="00AB24FE">
            <w:r w:rsidRPr="003653F5">
              <w:rPr>
                <w:rFonts w:ascii="Cambria" w:eastAsia="Cambria" w:hAnsi="Cambria" w:cs="Cambria"/>
                <w:sz w:val="19"/>
              </w:rPr>
              <w:t xml:space="preserve"> </w:t>
            </w:r>
          </w:p>
        </w:tc>
        <w:tc>
          <w:tcPr>
            <w:tcW w:w="2340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07EF3EF6" w14:textId="77777777" w:rsidR="00800F05" w:rsidRPr="003653F5" w:rsidRDefault="00AB24FE">
            <w:pPr>
              <w:ind w:left="720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 </w:t>
            </w:r>
          </w:p>
        </w:tc>
        <w:tc>
          <w:tcPr>
            <w:tcW w:w="2429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004F2B01" w14:textId="77777777" w:rsidR="00800F05" w:rsidRPr="003653F5" w:rsidRDefault="00AB24FE">
            <w:pPr>
              <w:ind w:left="720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 </w:t>
            </w:r>
          </w:p>
        </w:tc>
        <w:tc>
          <w:tcPr>
            <w:tcW w:w="2456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78316B59" w14:textId="77777777" w:rsidR="00800F05" w:rsidRPr="003653F5" w:rsidRDefault="00AB24FE">
            <w:pPr>
              <w:ind w:left="720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 </w:t>
            </w:r>
          </w:p>
        </w:tc>
        <w:tc>
          <w:tcPr>
            <w:tcW w:w="2520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14:paraId="1AF0390F" w14:textId="77777777" w:rsidR="00800F05" w:rsidRPr="003653F5" w:rsidRDefault="00AB24FE">
            <w:r w:rsidRPr="003653F5">
              <w:rPr>
                <w:rFonts w:ascii="Cambria" w:eastAsia="Cambria" w:hAnsi="Cambria" w:cs="Cambria"/>
                <w:sz w:val="19"/>
              </w:rPr>
              <w:t xml:space="preserve"> </w:t>
            </w:r>
          </w:p>
        </w:tc>
      </w:tr>
      <w:tr w:rsidR="00800F05" w:rsidRPr="003653F5" w14:paraId="53D26E06" w14:textId="77777777">
        <w:trPr>
          <w:trHeight w:val="2691"/>
        </w:trPr>
        <w:tc>
          <w:tcPr>
            <w:tcW w:w="321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33411279" w14:textId="77777777" w:rsidR="00800F05" w:rsidRPr="003653F5" w:rsidRDefault="00AB24FE">
            <w:r w:rsidRPr="003653F5">
              <w:rPr>
                <w:rFonts w:ascii="Cooper" w:eastAsia="Cooper" w:hAnsi="Cooper" w:cs="Cooper"/>
                <w:b/>
                <w:color w:val="ED7D31"/>
                <w:sz w:val="19"/>
                <w:u w:val="single" w:color="ED7D31"/>
              </w:rPr>
              <w:t>GEOMETRY:</w:t>
            </w:r>
            <w:r w:rsidRPr="003653F5">
              <w:rPr>
                <w:rFonts w:ascii="Cooper" w:eastAsia="Cooper" w:hAnsi="Cooper" w:cs="Cooper"/>
                <w:b/>
                <w:color w:val="ED7D31"/>
                <w:sz w:val="19"/>
              </w:rPr>
              <w:t xml:space="preserve">  </w:t>
            </w:r>
          </w:p>
          <w:p w14:paraId="626E73D0" w14:textId="77777777" w:rsidR="00800F05" w:rsidRPr="003653F5" w:rsidRDefault="00AB24FE">
            <w:pPr>
              <w:spacing w:line="239" w:lineRule="auto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What 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>activities/practice</w:t>
            </w:r>
            <w:r w:rsidRPr="003653F5">
              <w:rPr>
                <w:rFonts w:ascii="Cambria" w:eastAsia="Cambria" w:hAnsi="Cambria" w:cs="Cambria"/>
                <w:sz w:val="19"/>
              </w:rPr>
              <w:t xml:space="preserve"> problems are you planning to use for 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Launch the Lesson, Explore It, Examples &amp; Self-Assessment, and Practice </w:t>
            </w:r>
            <w:r w:rsidRPr="003653F5">
              <w:rPr>
                <w:rFonts w:ascii="Cambria" w:eastAsia="Cambria" w:hAnsi="Cambria" w:cs="Cambria"/>
                <w:sz w:val="19"/>
              </w:rPr>
              <w:t xml:space="preserve">portions of the lesson? What did you learn from </w:t>
            </w:r>
            <w:proofErr w:type="gramStart"/>
            <w:r w:rsidRPr="003653F5">
              <w:rPr>
                <w:rFonts w:ascii="Cambria" w:eastAsia="Cambria" w:hAnsi="Cambria" w:cs="Cambria"/>
                <w:sz w:val="19"/>
              </w:rPr>
              <w:t>working</w:t>
            </w:r>
            <w:proofErr w:type="gramEnd"/>
            <w:r w:rsidRPr="003653F5">
              <w:rPr>
                <w:rFonts w:ascii="Cambria" w:eastAsia="Cambria" w:hAnsi="Cambria" w:cs="Cambria"/>
                <w:sz w:val="19"/>
              </w:rPr>
              <w:t xml:space="preserve"> the problems 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>in advance</w:t>
            </w:r>
            <w:r w:rsidRPr="003653F5">
              <w:rPr>
                <w:rFonts w:ascii="Cambria" w:eastAsia="Cambria" w:hAnsi="Cambria" w:cs="Cambria"/>
                <w:sz w:val="19"/>
              </w:rPr>
              <w:t xml:space="preserve"> of using them in class with students?  </w:t>
            </w:r>
          </w:p>
          <w:p w14:paraId="425DD3D2" w14:textId="77777777" w:rsidR="00800F05" w:rsidRPr="003653F5" w:rsidRDefault="00AB24FE">
            <w:r w:rsidRPr="003653F5">
              <w:rPr>
                <w:rFonts w:ascii="Cambria" w:eastAsia="Cambria" w:hAnsi="Cambria" w:cs="Cambria"/>
                <w:b/>
                <w:sz w:val="19"/>
              </w:rPr>
              <w:t>TEACHER PLANS:</w:t>
            </w:r>
            <w:r w:rsidRPr="003653F5">
              <w:rPr>
                <w:rFonts w:ascii="Cambria" w:eastAsia="Cambria" w:hAnsi="Cambria" w:cs="Cambria"/>
                <w:sz w:val="19"/>
              </w:rPr>
              <w:t xml:space="preserve"> Components of </w:t>
            </w:r>
          </w:p>
          <w:p w14:paraId="2493F04A" w14:textId="77777777" w:rsidR="00800F05" w:rsidRPr="003653F5" w:rsidRDefault="00AB24FE">
            <w:r w:rsidRPr="003653F5">
              <w:rPr>
                <w:rFonts w:ascii="Cambria" w:eastAsia="Cambria" w:hAnsi="Cambria" w:cs="Cambria"/>
                <w:sz w:val="19"/>
              </w:rPr>
              <w:t>the textbook’s Instructional Design</w:t>
            </w:r>
            <w:r w:rsidRPr="003653F5">
              <w:rPr>
                <w:rFonts w:ascii="Cooper" w:eastAsia="Cooper" w:hAnsi="Cooper" w:cs="Cooper"/>
                <w:b/>
                <w:color w:val="ED7D31"/>
                <w:sz w:val="19"/>
              </w:rPr>
              <w:t xml:space="preserve"> </w:t>
            </w:r>
          </w:p>
        </w:tc>
        <w:tc>
          <w:tcPr>
            <w:tcW w:w="22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14:paraId="5A7607EB" w14:textId="77777777" w:rsidR="00800F05" w:rsidRPr="003653F5" w:rsidRDefault="00AB24FE">
            <w:r w:rsidRPr="003653F5">
              <w:rPr>
                <w:rFonts w:ascii="Cambria" w:eastAsia="Cambria" w:hAnsi="Cambria" w:cs="Cambria"/>
                <w:sz w:val="19"/>
              </w:rPr>
              <w:t xml:space="preserve"> </w:t>
            </w:r>
          </w:p>
        </w:tc>
        <w:tc>
          <w:tcPr>
            <w:tcW w:w="2340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7D1AB5AF" w14:textId="77777777" w:rsidR="00800F05" w:rsidRPr="003653F5" w:rsidRDefault="00AB24FE">
            <w:pPr>
              <w:ind w:left="720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 </w:t>
            </w:r>
          </w:p>
        </w:tc>
        <w:tc>
          <w:tcPr>
            <w:tcW w:w="2429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04B8E952" w14:textId="77777777" w:rsidR="00800F05" w:rsidRPr="003653F5" w:rsidRDefault="00AB24FE">
            <w:pPr>
              <w:ind w:left="720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 </w:t>
            </w:r>
          </w:p>
        </w:tc>
        <w:tc>
          <w:tcPr>
            <w:tcW w:w="2456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44DBB43F" w14:textId="77777777" w:rsidR="00800F05" w:rsidRPr="003653F5" w:rsidRDefault="00AB24FE">
            <w:pPr>
              <w:ind w:left="720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 </w:t>
            </w:r>
          </w:p>
        </w:tc>
        <w:tc>
          <w:tcPr>
            <w:tcW w:w="2520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14:paraId="3B9EBD56" w14:textId="77777777" w:rsidR="00800F05" w:rsidRPr="003653F5" w:rsidRDefault="00AB24FE">
            <w:r w:rsidRPr="003653F5">
              <w:rPr>
                <w:rFonts w:ascii="Cambria" w:eastAsia="Cambria" w:hAnsi="Cambria" w:cs="Cambria"/>
                <w:sz w:val="19"/>
              </w:rPr>
              <w:t xml:space="preserve"> </w:t>
            </w:r>
          </w:p>
        </w:tc>
      </w:tr>
      <w:tr w:rsidR="00800F05" w:rsidRPr="003653F5" w14:paraId="4F8FF31A" w14:textId="77777777">
        <w:trPr>
          <w:trHeight w:val="2470"/>
        </w:trPr>
        <w:tc>
          <w:tcPr>
            <w:tcW w:w="321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4AD3B798" w14:textId="77777777" w:rsidR="00800F05" w:rsidRPr="003653F5" w:rsidRDefault="00AB24FE">
            <w:r w:rsidRPr="003653F5">
              <w:rPr>
                <w:rFonts w:ascii="Cooper" w:eastAsia="Cooper" w:hAnsi="Cooper" w:cs="Cooper"/>
                <w:b/>
                <w:color w:val="ED7D31"/>
                <w:sz w:val="19"/>
                <w:u w:val="single" w:color="ED7D31"/>
              </w:rPr>
              <w:t>ALGEBRA II:</w:t>
            </w:r>
            <w:r w:rsidRPr="003653F5">
              <w:rPr>
                <w:rFonts w:ascii="Cooper" w:eastAsia="Cooper" w:hAnsi="Cooper" w:cs="Cooper"/>
                <w:b/>
                <w:color w:val="ED7D31"/>
                <w:sz w:val="19"/>
              </w:rPr>
              <w:t xml:space="preserve">  </w:t>
            </w:r>
          </w:p>
          <w:p w14:paraId="37370CC6" w14:textId="77777777" w:rsidR="00800F05" w:rsidRPr="003653F5" w:rsidRDefault="00AB24FE">
            <w:pPr>
              <w:spacing w:line="239" w:lineRule="auto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What 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>practice problems</w:t>
            </w:r>
            <w:r w:rsidRPr="003653F5">
              <w:rPr>
                <w:rFonts w:ascii="Cambria" w:eastAsia="Cambria" w:hAnsi="Cambria" w:cs="Cambria"/>
                <w:sz w:val="19"/>
              </w:rPr>
              <w:t xml:space="preserve"> are you planning to use for the 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>Launch, Explore &amp; Develop, and Reflect &amp; Practice</w:t>
            </w:r>
            <w:r w:rsidRPr="003653F5">
              <w:rPr>
                <w:rFonts w:ascii="Cambria" w:eastAsia="Cambria" w:hAnsi="Cambria" w:cs="Cambria"/>
                <w:sz w:val="19"/>
              </w:rPr>
              <w:t xml:space="preserve"> portions of the lesson? What did you learn from </w:t>
            </w:r>
            <w:proofErr w:type="gramStart"/>
            <w:r w:rsidRPr="003653F5">
              <w:rPr>
                <w:rFonts w:ascii="Cambria" w:eastAsia="Cambria" w:hAnsi="Cambria" w:cs="Cambria"/>
                <w:sz w:val="19"/>
              </w:rPr>
              <w:t>working</w:t>
            </w:r>
            <w:proofErr w:type="gramEnd"/>
            <w:r w:rsidRPr="003653F5">
              <w:rPr>
                <w:rFonts w:ascii="Cambria" w:eastAsia="Cambria" w:hAnsi="Cambria" w:cs="Cambria"/>
                <w:sz w:val="19"/>
              </w:rPr>
              <w:t xml:space="preserve"> the problems </w:t>
            </w:r>
            <w:r w:rsidRPr="003653F5">
              <w:rPr>
                <w:rFonts w:ascii="Cambria" w:eastAsia="Cambria" w:hAnsi="Cambria" w:cs="Cambria"/>
                <w:b/>
                <w:sz w:val="19"/>
              </w:rPr>
              <w:t>in advance</w:t>
            </w:r>
            <w:r w:rsidRPr="003653F5">
              <w:rPr>
                <w:rFonts w:ascii="Cambria" w:eastAsia="Cambria" w:hAnsi="Cambria" w:cs="Cambria"/>
                <w:sz w:val="19"/>
              </w:rPr>
              <w:t xml:space="preserve"> of using them in class with students?  </w:t>
            </w:r>
          </w:p>
          <w:p w14:paraId="55F1D781" w14:textId="77777777" w:rsidR="00800F05" w:rsidRPr="003653F5" w:rsidRDefault="00AB24FE">
            <w:r w:rsidRPr="003653F5">
              <w:rPr>
                <w:rFonts w:ascii="Cambria" w:eastAsia="Cambria" w:hAnsi="Cambria" w:cs="Cambria"/>
                <w:b/>
                <w:sz w:val="19"/>
              </w:rPr>
              <w:t>TEACHER PLANS:</w:t>
            </w:r>
            <w:r w:rsidRPr="003653F5">
              <w:rPr>
                <w:rFonts w:ascii="Cambria" w:eastAsia="Cambria" w:hAnsi="Cambria" w:cs="Cambria"/>
                <w:sz w:val="19"/>
              </w:rPr>
              <w:t xml:space="preserve"> Components of </w:t>
            </w:r>
          </w:p>
          <w:p w14:paraId="39E545F5" w14:textId="77777777" w:rsidR="00800F05" w:rsidRPr="003653F5" w:rsidRDefault="00AB24FE">
            <w:r w:rsidRPr="003653F5">
              <w:rPr>
                <w:rFonts w:ascii="Cambria" w:eastAsia="Cambria" w:hAnsi="Cambria" w:cs="Cambria"/>
                <w:sz w:val="19"/>
              </w:rPr>
              <w:t xml:space="preserve">the textbook’s Instructional Design </w:t>
            </w:r>
          </w:p>
        </w:tc>
        <w:tc>
          <w:tcPr>
            <w:tcW w:w="22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14:paraId="2BB99688" w14:textId="77777777" w:rsidR="00800F05" w:rsidRPr="003653F5" w:rsidRDefault="00AB24FE">
            <w:r w:rsidRPr="003653F5">
              <w:rPr>
                <w:rFonts w:ascii="Cambria" w:eastAsia="Cambria" w:hAnsi="Cambria" w:cs="Cambria"/>
                <w:sz w:val="19"/>
              </w:rPr>
              <w:t xml:space="preserve"> </w:t>
            </w:r>
          </w:p>
        </w:tc>
        <w:tc>
          <w:tcPr>
            <w:tcW w:w="2340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09D0A0AC" w14:textId="77777777" w:rsidR="00800F05" w:rsidRPr="003653F5" w:rsidRDefault="00AB24FE">
            <w:pPr>
              <w:ind w:left="720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 </w:t>
            </w:r>
          </w:p>
        </w:tc>
        <w:tc>
          <w:tcPr>
            <w:tcW w:w="2429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23B0A1FB" w14:textId="77777777" w:rsidR="00800F05" w:rsidRPr="003653F5" w:rsidRDefault="00AB24FE">
            <w:pPr>
              <w:ind w:left="720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 </w:t>
            </w:r>
          </w:p>
        </w:tc>
        <w:tc>
          <w:tcPr>
            <w:tcW w:w="2456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4A42D633" w14:textId="77777777" w:rsidR="00800F05" w:rsidRPr="003653F5" w:rsidRDefault="00AB24FE">
            <w:pPr>
              <w:ind w:left="720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 </w:t>
            </w:r>
          </w:p>
        </w:tc>
        <w:tc>
          <w:tcPr>
            <w:tcW w:w="2520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14:paraId="01204F54" w14:textId="77777777" w:rsidR="00800F05" w:rsidRPr="003653F5" w:rsidRDefault="00AB24FE">
            <w:r w:rsidRPr="003653F5">
              <w:rPr>
                <w:rFonts w:ascii="Cambria" w:eastAsia="Cambria" w:hAnsi="Cambria" w:cs="Cambria"/>
                <w:sz w:val="19"/>
              </w:rPr>
              <w:t xml:space="preserve"> </w:t>
            </w:r>
          </w:p>
        </w:tc>
      </w:tr>
    </w:tbl>
    <w:p w14:paraId="606DFF04" w14:textId="77777777" w:rsidR="00800F05" w:rsidRPr="003653F5" w:rsidRDefault="00AB24FE">
      <w:pPr>
        <w:spacing w:after="0"/>
        <w:jc w:val="both"/>
      </w:pPr>
      <w:r w:rsidRPr="003653F5">
        <w:rPr>
          <w:rFonts w:ascii="Arial" w:eastAsia="Arial" w:hAnsi="Arial" w:cs="Arial"/>
        </w:rPr>
        <w:t xml:space="preserve"> </w:t>
      </w:r>
      <w:r w:rsidRPr="003653F5">
        <w:rPr>
          <w:rFonts w:ascii="Arial" w:eastAsia="Arial" w:hAnsi="Arial" w:cs="Arial"/>
        </w:rPr>
        <w:tab/>
        <w:t xml:space="preserve"> </w:t>
      </w:r>
    </w:p>
    <w:tbl>
      <w:tblPr>
        <w:tblStyle w:val="TableGrid1"/>
        <w:tblW w:w="15214" w:type="dxa"/>
        <w:tblInd w:w="-406" w:type="dxa"/>
        <w:tblCellMar>
          <w:top w:w="155" w:type="dxa"/>
          <w:left w:w="101" w:type="dxa"/>
          <w:right w:w="64" w:type="dxa"/>
        </w:tblCellMar>
        <w:tblLook w:val="04A0" w:firstRow="1" w:lastRow="0" w:firstColumn="1" w:lastColumn="0" w:noHBand="0" w:noVBand="1"/>
      </w:tblPr>
      <w:tblGrid>
        <w:gridCol w:w="3039"/>
        <w:gridCol w:w="2161"/>
        <w:gridCol w:w="2453"/>
        <w:gridCol w:w="2408"/>
        <w:gridCol w:w="2633"/>
        <w:gridCol w:w="2520"/>
      </w:tblGrid>
      <w:tr w:rsidR="00800F05" w:rsidRPr="003653F5" w14:paraId="7D8E647D" w14:textId="77777777">
        <w:trPr>
          <w:trHeight w:val="7144"/>
        </w:trPr>
        <w:tc>
          <w:tcPr>
            <w:tcW w:w="30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76DD2832" w14:textId="77777777" w:rsidR="00800F05" w:rsidRPr="003653F5" w:rsidRDefault="00AB24FE">
            <w:r w:rsidRPr="003653F5">
              <w:rPr>
                <w:rFonts w:ascii="Cooper" w:eastAsia="Cooper" w:hAnsi="Cooper" w:cs="Cooper"/>
                <w:b/>
                <w:color w:val="7030A0"/>
                <w:sz w:val="19"/>
              </w:rPr>
              <w:lastRenderedPageBreak/>
              <w:t xml:space="preserve"> </w:t>
            </w:r>
          </w:p>
          <w:p w14:paraId="1D5C0E03" w14:textId="77777777" w:rsidR="00800F05" w:rsidRPr="003653F5" w:rsidRDefault="00AB24FE">
            <w:r w:rsidRPr="003653F5">
              <w:rPr>
                <w:rFonts w:ascii="Cooper" w:eastAsia="Cooper" w:hAnsi="Cooper" w:cs="Cooper"/>
                <w:b/>
                <w:color w:val="7030A0"/>
                <w:sz w:val="19"/>
                <w:u w:val="single" w:color="7030A0"/>
              </w:rPr>
              <w:t>ALL ELA (S):</w:t>
            </w:r>
            <w:r w:rsidRPr="003653F5">
              <w:rPr>
                <w:rFonts w:ascii="Cooper" w:eastAsia="Cooper" w:hAnsi="Cooper" w:cs="Cooper"/>
                <w:b/>
                <w:color w:val="7030A0"/>
                <w:sz w:val="19"/>
              </w:rPr>
              <w:t xml:space="preserve">  </w:t>
            </w:r>
          </w:p>
          <w:p w14:paraId="6F9248B4" w14:textId="77777777" w:rsidR="00800F05" w:rsidRPr="003653F5" w:rsidRDefault="00AB24FE">
            <w:pPr>
              <w:spacing w:line="239" w:lineRule="auto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What text(s) will be used for each phase of gradual release of responsibility?  </w:t>
            </w:r>
          </w:p>
          <w:p w14:paraId="59FC0365" w14:textId="77777777" w:rsidR="00800F05" w:rsidRPr="003653F5" w:rsidRDefault="00AB24FE">
            <w:pPr>
              <w:spacing w:after="2" w:line="237" w:lineRule="auto"/>
            </w:pPr>
            <w:r w:rsidRPr="003653F5">
              <w:rPr>
                <w:rFonts w:ascii="Cambria" w:eastAsia="Cambria" w:hAnsi="Cambria" w:cs="Cambria"/>
                <w:b/>
                <w:sz w:val="19"/>
              </w:rPr>
              <w:t>TEACHER PLANS:</w:t>
            </w:r>
            <w:r w:rsidRPr="003653F5">
              <w:rPr>
                <w:rFonts w:ascii="Cambria" w:eastAsia="Cambria" w:hAnsi="Cambria" w:cs="Cambria"/>
                <w:sz w:val="19"/>
              </w:rPr>
              <w:t xml:space="preserve"> Phases of gradual release. </w:t>
            </w:r>
          </w:p>
          <w:p w14:paraId="341B2A03" w14:textId="77777777" w:rsidR="00800F05" w:rsidRPr="003653F5" w:rsidRDefault="00AB24FE">
            <w:r w:rsidRPr="003653F5">
              <w:rPr>
                <w:rFonts w:ascii="Cambria" w:eastAsia="Cambria" w:hAnsi="Cambria" w:cs="Cambria"/>
                <w:sz w:val="19"/>
              </w:rPr>
              <w:t xml:space="preserve"> </w:t>
            </w:r>
          </w:p>
          <w:p w14:paraId="11277349" w14:textId="77777777" w:rsidR="00800F05" w:rsidRPr="003653F5" w:rsidRDefault="00AB24FE">
            <w:pPr>
              <w:ind w:right="3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Have you read and annotated the text(s)? (Show me) · What type of literary text or informational text will you use? · Did the text(s) come from the reading prescriptions? If not, why was this text chosen? · Is the text in the Wonders or </w:t>
            </w:r>
            <w:proofErr w:type="spellStart"/>
            <w:r w:rsidRPr="003653F5">
              <w:rPr>
                <w:rFonts w:ascii="Cambria" w:eastAsia="Cambria" w:hAnsi="Cambria" w:cs="Cambria"/>
                <w:sz w:val="19"/>
              </w:rPr>
              <w:t>myPerspectives</w:t>
            </w:r>
            <w:proofErr w:type="spellEnd"/>
            <w:r w:rsidRPr="003653F5">
              <w:rPr>
                <w:rFonts w:ascii="Cambria" w:eastAsia="Cambria" w:hAnsi="Cambria" w:cs="Cambria"/>
                <w:sz w:val="19"/>
              </w:rPr>
              <w:t xml:space="preserve"> curriculum? · What real life examples appear in the text or can be used to help students make meaning from the text? · What components of the text will be difficult for your students? · What is the flow of instruction? Is it aligned to the Gradual Release of Responsibility? Gradual Release Questions · Please show me your exemplar for the I Do. What will be modeled? · What will be done through partner work? Independently? · What student misconceptions are you anticipating and why? </w:t>
            </w:r>
          </w:p>
        </w:tc>
        <w:tc>
          <w:tcPr>
            <w:tcW w:w="216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14:paraId="317E61DB" w14:textId="77777777" w:rsidR="00800F05" w:rsidRPr="003653F5" w:rsidRDefault="00AB24FE">
            <w:pPr>
              <w:ind w:left="74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 </w:t>
            </w:r>
          </w:p>
        </w:tc>
        <w:tc>
          <w:tcPr>
            <w:tcW w:w="2453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587CDA16" w14:textId="77777777" w:rsidR="00800F05" w:rsidRPr="003653F5" w:rsidRDefault="00AB24FE">
            <w:pPr>
              <w:ind w:left="720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 </w:t>
            </w:r>
          </w:p>
        </w:tc>
        <w:tc>
          <w:tcPr>
            <w:tcW w:w="2408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48C75B6D" w14:textId="77777777" w:rsidR="00800F05" w:rsidRPr="003653F5" w:rsidRDefault="00AB24FE">
            <w:pPr>
              <w:ind w:left="720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 </w:t>
            </w:r>
          </w:p>
        </w:tc>
        <w:tc>
          <w:tcPr>
            <w:tcW w:w="2633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230B51D8" w14:textId="77777777" w:rsidR="00800F05" w:rsidRPr="003653F5" w:rsidRDefault="00AB24FE">
            <w:pPr>
              <w:ind w:left="720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 </w:t>
            </w:r>
          </w:p>
        </w:tc>
        <w:tc>
          <w:tcPr>
            <w:tcW w:w="2520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14:paraId="044F9EDE" w14:textId="77777777" w:rsidR="00800F05" w:rsidRPr="003653F5" w:rsidRDefault="00AB24FE">
            <w:r w:rsidRPr="003653F5">
              <w:rPr>
                <w:rFonts w:ascii="Cambria" w:eastAsia="Cambria" w:hAnsi="Cambria" w:cs="Cambria"/>
                <w:sz w:val="19"/>
              </w:rPr>
              <w:t xml:space="preserve"> </w:t>
            </w:r>
          </w:p>
        </w:tc>
      </w:tr>
      <w:tr w:rsidR="00800F05" w:rsidRPr="003653F5" w14:paraId="42BE93FC" w14:textId="77777777">
        <w:trPr>
          <w:trHeight w:val="3082"/>
        </w:trPr>
        <w:tc>
          <w:tcPr>
            <w:tcW w:w="30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AB2184E" w14:textId="77777777" w:rsidR="00800F05" w:rsidRPr="003653F5" w:rsidRDefault="00AB24FE">
            <w:r w:rsidRPr="003653F5">
              <w:rPr>
                <w:rFonts w:ascii="Cooper" w:eastAsia="Cooper" w:hAnsi="Cooper" w:cs="Cooper"/>
                <w:b/>
                <w:color w:val="7030A0"/>
                <w:sz w:val="19"/>
                <w:u w:val="single" w:color="7030A0"/>
              </w:rPr>
              <w:t>ALL ELA (S):</w:t>
            </w:r>
            <w:r w:rsidRPr="003653F5">
              <w:rPr>
                <w:rFonts w:ascii="Cooper" w:eastAsia="Cooper" w:hAnsi="Cooper" w:cs="Cooper"/>
                <w:b/>
                <w:color w:val="7030A0"/>
                <w:sz w:val="19"/>
              </w:rPr>
              <w:t xml:space="preserve">  </w:t>
            </w:r>
          </w:p>
          <w:p w14:paraId="7D5B3CC7" w14:textId="77777777" w:rsidR="00800F05" w:rsidRPr="003653F5" w:rsidRDefault="00AB24FE">
            <w:r w:rsidRPr="003653F5">
              <w:rPr>
                <w:rFonts w:ascii="Cambria" w:eastAsia="Cambria" w:hAnsi="Cambria" w:cs="Cambria"/>
                <w:sz w:val="19"/>
              </w:rPr>
              <w:t xml:space="preserve">High-Quality Texts:  </w:t>
            </w:r>
          </w:p>
          <w:p w14:paraId="30379355" w14:textId="77777777" w:rsidR="00800F05" w:rsidRPr="003653F5" w:rsidRDefault="00AB24FE"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Core Action 1 </w:t>
            </w:r>
          </w:p>
          <w:p w14:paraId="5F1BF33A" w14:textId="77777777" w:rsidR="00800F05" w:rsidRPr="003653F5" w:rsidRDefault="00AB24FE">
            <w:pPr>
              <w:spacing w:after="1" w:line="240" w:lineRule="auto"/>
              <w:ind w:right="20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Focus each lesson on a </w:t>
            </w:r>
            <w:proofErr w:type="spellStart"/>
            <w:r w:rsidRPr="003653F5">
              <w:rPr>
                <w:rFonts w:ascii="Cambria" w:eastAsia="Cambria" w:hAnsi="Cambria" w:cs="Cambria"/>
                <w:sz w:val="19"/>
              </w:rPr>
              <w:t>highquality</w:t>
            </w:r>
            <w:proofErr w:type="spellEnd"/>
            <w:r w:rsidRPr="003653F5">
              <w:rPr>
                <w:rFonts w:ascii="Cambria" w:eastAsia="Cambria" w:hAnsi="Cambria" w:cs="Cambria"/>
                <w:sz w:val="19"/>
              </w:rPr>
              <w:t xml:space="preserve"> text (or multiple texts).</w:t>
            </w:r>
            <w:r w:rsidRPr="003653F5">
              <w:rPr>
                <w:rFonts w:ascii="Cooper" w:eastAsia="Cooper" w:hAnsi="Cooper" w:cs="Cooper"/>
                <w:b/>
                <w:color w:val="7030A0"/>
                <w:sz w:val="19"/>
              </w:rPr>
              <w:t xml:space="preserve"> </w:t>
            </w:r>
          </w:p>
          <w:p w14:paraId="4E4EDF9F" w14:textId="77777777" w:rsidR="00800F05" w:rsidRPr="003653F5" w:rsidRDefault="00AB24FE">
            <w:r w:rsidRPr="003653F5">
              <w:rPr>
                <w:rFonts w:ascii="Cambria" w:eastAsia="Cambria" w:hAnsi="Cambria" w:cs="Cambria"/>
                <w:sz w:val="19"/>
              </w:rPr>
              <w:t xml:space="preserve">Text-Specific Questions: </w:t>
            </w:r>
          </w:p>
          <w:p w14:paraId="42E5B1A6" w14:textId="77777777" w:rsidR="00800F05" w:rsidRPr="003653F5" w:rsidRDefault="00AB24FE">
            <w:r w:rsidRPr="003653F5">
              <w:rPr>
                <w:rFonts w:ascii="Cambria" w:eastAsia="Cambria" w:hAnsi="Cambria" w:cs="Cambria"/>
                <w:b/>
                <w:sz w:val="19"/>
              </w:rPr>
              <w:t xml:space="preserve">Core Action 2 </w:t>
            </w:r>
          </w:p>
          <w:p w14:paraId="00DD13D0" w14:textId="77777777" w:rsidR="00800F05" w:rsidRPr="003653F5" w:rsidRDefault="00AB24FE">
            <w:r w:rsidRPr="003653F5">
              <w:rPr>
                <w:rFonts w:ascii="Cambria" w:eastAsia="Cambria" w:hAnsi="Cambria" w:cs="Cambria"/>
                <w:sz w:val="19"/>
              </w:rPr>
              <w:t xml:space="preserve">Employ questions and tasks, both oral and written, that are </w:t>
            </w:r>
            <w:proofErr w:type="spellStart"/>
            <w:r w:rsidRPr="003653F5">
              <w:rPr>
                <w:rFonts w:ascii="Cambria" w:eastAsia="Cambria" w:hAnsi="Cambria" w:cs="Cambria"/>
                <w:sz w:val="19"/>
              </w:rPr>
              <w:t>textspecific</w:t>
            </w:r>
            <w:proofErr w:type="spellEnd"/>
            <w:r w:rsidRPr="003653F5">
              <w:rPr>
                <w:rFonts w:ascii="Cambria" w:eastAsia="Cambria" w:hAnsi="Cambria" w:cs="Cambria"/>
                <w:sz w:val="19"/>
              </w:rPr>
              <w:t xml:space="preserve"> and accurately address the analytical thinking required by the grade-level standards. </w:t>
            </w:r>
          </w:p>
        </w:tc>
        <w:tc>
          <w:tcPr>
            <w:tcW w:w="216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14:paraId="3C4DB242" w14:textId="77777777" w:rsidR="00800F05" w:rsidRPr="003653F5" w:rsidRDefault="00AB24FE">
            <w:pPr>
              <w:ind w:left="74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 </w:t>
            </w:r>
          </w:p>
        </w:tc>
        <w:tc>
          <w:tcPr>
            <w:tcW w:w="2453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0BBC6174" w14:textId="77777777" w:rsidR="00800F05" w:rsidRPr="003653F5" w:rsidRDefault="00AB24FE">
            <w:pPr>
              <w:ind w:left="720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 </w:t>
            </w:r>
          </w:p>
        </w:tc>
        <w:tc>
          <w:tcPr>
            <w:tcW w:w="2408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54F3450E" w14:textId="77777777" w:rsidR="00800F05" w:rsidRPr="003653F5" w:rsidRDefault="00AB24FE">
            <w:pPr>
              <w:ind w:left="720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 </w:t>
            </w:r>
          </w:p>
        </w:tc>
        <w:tc>
          <w:tcPr>
            <w:tcW w:w="2633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13AD007B" w14:textId="77777777" w:rsidR="00800F05" w:rsidRPr="003653F5" w:rsidRDefault="00AB24FE">
            <w:pPr>
              <w:ind w:left="720"/>
            </w:pPr>
            <w:r w:rsidRPr="003653F5">
              <w:rPr>
                <w:rFonts w:ascii="Cambria" w:eastAsia="Cambria" w:hAnsi="Cambria" w:cs="Cambria"/>
                <w:sz w:val="19"/>
              </w:rPr>
              <w:t xml:space="preserve"> </w:t>
            </w:r>
          </w:p>
        </w:tc>
        <w:tc>
          <w:tcPr>
            <w:tcW w:w="2520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14:paraId="6EF832B7" w14:textId="77777777" w:rsidR="00800F05" w:rsidRPr="003653F5" w:rsidRDefault="00AB24FE">
            <w:r w:rsidRPr="003653F5">
              <w:rPr>
                <w:rFonts w:ascii="Cambria" w:eastAsia="Cambria" w:hAnsi="Cambria" w:cs="Cambria"/>
                <w:sz w:val="19"/>
              </w:rPr>
              <w:t xml:space="preserve"> </w:t>
            </w:r>
          </w:p>
        </w:tc>
      </w:tr>
    </w:tbl>
    <w:p w14:paraId="24400DFB" w14:textId="77777777" w:rsidR="00800F05" w:rsidRPr="003653F5" w:rsidRDefault="00AB24FE">
      <w:pPr>
        <w:spacing w:after="0"/>
        <w:jc w:val="both"/>
      </w:pPr>
      <w:r w:rsidRPr="003653F5">
        <w:rPr>
          <w:rFonts w:ascii="Cooper" w:eastAsia="Cooper" w:hAnsi="Cooper" w:cs="Cooper"/>
          <w:b/>
          <w:color w:val="7030A0"/>
          <w:sz w:val="19"/>
        </w:rPr>
        <w:lastRenderedPageBreak/>
        <w:t xml:space="preserve"> </w:t>
      </w:r>
      <w:r w:rsidRPr="003653F5">
        <w:rPr>
          <w:rFonts w:ascii="Cambria" w:eastAsia="Cambria" w:hAnsi="Cambria" w:cs="Cambria"/>
          <w:sz w:val="19"/>
        </w:rPr>
        <w:t xml:space="preserve"> </w:t>
      </w:r>
    </w:p>
    <w:p w14:paraId="48650B15" w14:textId="77777777" w:rsidR="00800F05" w:rsidRDefault="00AB24FE">
      <w:pPr>
        <w:spacing w:after="0"/>
      </w:pPr>
      <w:r w:rsidRPr="003653F5">
        <w:rPr>
          <w:rFonts w:ascii="Cambria" w:eastAsia="Cambria" w:hAnsi="Cambria" w:cs="Cambria"/>
          <w:sz w:val="19"/>
        </w:rPr>
        <w:t xml:space="preserve"> </w:t>
      </w:r>
    </w:p>
    <w:sectPr w:rsidR="00800F05">
      <w:type w:val="continuous"/>
      <w:pgSz w:w="15840" w:h="12240" w:orient="landscape"/>
      <w:pgMar w:top="938" w:right="1751" w:bottom="173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79A31" w14:textId="77777777" w:rsidR="00092856" w:rsidRPr="003653F5" w:rsidRDefault="00092856">
      <w:pPr>
        <w:spacing w:after="0" w:line="240" w:lineRule="auto"/>
      </w:pPr>
      <w:r w:rsidRPr="003653F5">
        <w:separator/>
      </w:r>
    </w:p>
  </w:endnote>
  <w:endnote w:type="continuationSeparator" w:id="0">
    <w:p w14:paraId="106D28BA" w14:textId="77777777" w:rsidR="00092856" w:rsidRPr="003653F5" w:rsidRDefault="00092856">
      <w:pPr>
        <w:spacing w:after="0" w:line="240" w:lineRule="auto"/>
      </w:pPr>
      <w:r w:rsidRPr="003653F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oper">
    <w:altName w:val="Cooper Black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6B7AB" w14:textId="77777777" w:rsidR="00092856" w:rsidRPr="003653F5" w:rsidRDefault="00092856">
      <w:pPr>
        <w:spacing w:after="0" w:line="240" w:lineRule="auto"/>
      </w:pPr>
      <w:r w:rsidRPr="003653F5">
        <w:separator/>
      </w:r>
    </w:p>
  </w:footnote>
  <w:footnote w:type="continuationSeparator" w:id="0">
    <w:p w14:paraId="5EF10E9D" w14:textId="77777777" w:rsidR="00092856" w:rsidRPr="003653F5" w:rsidRDefault="00092856">
      <w:pPr>
        <w:spacing w:after="0" w:line="240" w:lineRule="auto"/>
      </w:pPr>
      <w:r w:rsidRPr="003653F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36C1C" w14:textId="77777777" w:rsidR="00800F05" w:rsidRPr="003653F5" w:rsidRDefault="00AB24FE">
    <w:pPr>
      <w:spacing w:after="0"/>
      <w:ind w:right="-724"/>
      <w:jc w:val="right"/>
    </w:pPr>
    <w:r w:rsidRPr="003653F5">
      <w:rPr>
        <w:rFonts w:ascii="Cambria" w:eastAsia="Cambria" w:hAnsi="Cambria" w:cs="Cambria"/>
        <w:sz w:val="18"/>
      </w:rPr>
      <w:t xml:space="preserve">Overton High School (Page </w:t>
    </w:r>
    <w:r w:rsidRPr="003653F5">
      <w:fldChar w:fldCharType="begin"/>
    </w:r>
    <w:r w:rsidRPr="003653F5">
      <w:instrText xml:space="preserve"> PAGE   \* MERGEFORMAT </w:instrText>
    </w:r>
    <w:r w:rsidRPr="003653F5">
      <w:fldChar w:fldCharType="separate"/>
    </w:r>
    <w:r w:rsidRPr="003653F5">
      <w:rPr>
        <w:rFonts w:ascii="Cambria" w:eastAsia="Cambria" w:hAnsi="Cambria" w:cs="Cambria"/>
        <w:sz w:val="18"/>
      </w:rPr>
      <w:t>2</w:t>
    </w:r>
    <w:r w:rsidRPr="003653F5">
      <w:rPr>
        <w:rFonts w:ascii="Cambria" w:eastAsia="Cambria" w:hAnsi="Cambria" w:cs="Cambria"/>
        <w:sz w:val="18"/>
      </w:rPr>
      <w:fldChar w:fldCharType="end"/>
    </w:r>
    <w:r w:rsidRPr="003653F5">
      <w:rPr>
        <w:rFonts w:ascii="Cambria" w:eastAsia="Cambria" w:hAnsi="Cambria" w:cs="Cambria"/>
        <w:sz w:val="18"/>
      </w:rPr>
      <w:t xml:space="preserve">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72F7F" w14:textId="77777777" w:rsidR="00800F05" w:rsidRPr="003653F5" w:rsidRDefault="00AB24FE">
    <w:pPr>
      <w:spacing w:after="0"/>
      <w:ind w:right="-724"/>
      <w:jc w:val="right"/>
    </w:pPr>
    <w:r w:rsidRPr="003653F5">
      <w:rPr>
        <w:rFonts w:ascii="Cambria" w:eastAsia="Cambria" w:hAnsi="Cambria" w:cs="Cambria"/>
        <w:sz w:val="18"/>
      </w:rPr>
      <w:t xml:space="preserve">Overton High School (Page </w:t>
    </w:r>
    <w:r w:rsidRPr="003653F5">
      <w:fldChar w:fldCharType="begin"/>
    </w:r>
    <w:r w:rsidRPr="003653F5">
      <w:instrText xml:space="preserve"> PAGE   \* MERGEFORMAT </w:instrText>
    </w:r>
    <w:r w:rsidRPr="003653F5">
      <w:fldChar w:fldCharType="separate"/>
    </w:r>
    <w:r w:rsidRPr="003653F5">
      <w:rPr>
        <w:rFonts w:ascii="Cambria" w:eastAsia="Cambria" w:hAnsi="Cambria" w:cs="Cambria"/>
        <w:sz w:val="18"/>
      </w:rPr>
      <w:t>2</w:t>
    </w:r>
    <w:r w:rsidRPr="003653F5">
      <w:rPr>
        <w:rFonts w:ascii="Cambria" w:eastAsia="Cambria" w:hAnsi="Cambria" w:cs="Cambria"/>
        <w:sz w:val="18"/>
      </w:rPr>
      <w:fldChar w:fldCharType="end"/>
    </w:r>
    <w:r w:rsidRPr="003653F5">
      <w:rPr>
        <w:rFonts w:ascii="Cambria" w:eastAsia="Cambria" w:hAnsi="Cambria" w:cs="Cambria"/>
        <w:sz w:val="18"/>
      </w:rPr>
      <w:t xml:space="preserve">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B5307" w14:textId="77777777" w:rsidR="00800F05" w:rsidRPr="003653F5" w:rsidRDefault="00800F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309B5"/>
    <w:multiLevelType w:val="hybridMultilevel"/>
    <w:tmpl w:val="115AE892"/>
    <w:lvl w:ilvl="0" w:tplc="E006CC82">
      <w:start w:val="1"/>
      <w:numFmt w:val="bullet"/>
      <w:lvlText w:val="▪"/>
      <w:lvlJc w:val="left"/>
      <w:pPr>
        <w:ind w:left="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C00B32">
      <w:start w:val="1"/>
      <w:numFmt w:val="bullet"/>
      <w:lvlText w:val="o"/>
      <w:lvlJc w:val="left"/>
      <w:pPr>
        <w:ind w:left="1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B4B6F8">
      <w:start w:val="1"/>
      <w:numFmt w:val="bullet"/>
      <w:lvlText w:val="▪"/>
      <w:lvlJc w:val="left"/>
      <w:pPr>
        <w:ind w:left="18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0C5002">
      <w:start w:val="1"/>
      <w:numFmt w:val="bullet"/>
      <w:lvlText w:val="•"/>
      <w:lvlJc w:val="left"/>
      <w:pPr>
        <w:ind w:left="26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64A7E8">
      <w:start w:val="1"/>
      <w:numFmt w:val="bullet"/>
      <w:lvlText w:val="o"/>
      <w:lvlJc w:val="left"/>
      <w:pPr>
        <w:ind w:left="33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CEE1C4">
      <w:start w:val="1"/>
      <w:numFmt w:val="bullet"/>
      <w:lvlText w:val="▪"/>
      <w:lvlJc w:val="left"/>
      <w:pPr>
        <w:ind w:left="40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722DAE">
      <w:start w:val="1"/>
      <w:numFmt w:val="bullet"/>
      <w:lvlText w:val="•"/>
      <w:lvlJc w:val="left"/>
      <w:pPr>
        <w:ind w:left="47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6475DC">
      <w:start w:val="1"/>
      <w:numFmt w:val="bullet"/>
      <w:lvlText w:val="o"/>
      <w:lvlJc w:val="left"/>
      <w:pPr>
        <w:ind w:left="5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5CCE90">
      <w:start w:val="1"/>
      <w:numFmt w:val="bullet"/>
      <w:lvlText w:val="▪"/>
      <w:lvlJc w:val="left"/>
      <w:pPr>
        <w:ind w:left="6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A915DC"/>
    <w:multiLevelType w:val="hybridMultilevel"/>
    <w:tmpl w:val="877ABC8A"/>
    <w:lvl w:ilvl="0" w:tplc="8DE2B2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5F60C50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B22CBDC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3FE9DF8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B08CF04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3468F40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8B447DA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8EA71B8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AD2E752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6535D0"/>
    <w:multiLevelType w:val="hybridMultilevel"/>
    <w:tmpl w:val="3D9CEC3C"/>
    <w:lvl w:ilvl="0" w:tplc="6CD23A0A">
      <w:start w:val="1"/>
      <w:numFmt w:val="bullet"/>
      <w:lvlText w:val="▪"/>
      <w:lvlJc w:val="left"/>
      <w:pPr>
        <w:ind w:left="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70CC70">
      <w:start w:val="1"/>
      <w:numFmt w:val="bullet"/>
      <w:lvlText w:val="o"/>
      <w:lvlJc w:val="left"/>
      <w:pPr>
        <w:ind w:left="1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D01EB4">
      <w:start w:val="1"/>
      <w:numFmt w:val="bullet"/>
      <w:lvlText w:val="▪"/>
      <w:lvlJc w:val="left"/>
      <w:pPr>
        <w:ind w:left="18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E846A4">
      <w:start w:val="1"/>
      <w:numFmt w:val="bullet"/>
      <w:lvlText w:val="•"/>
      <w:lvlJc w:val="left"/>
      <w:pPr>
        <w:ind w:left="26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509D5C">
      <w:start w:val="1"/>
      <w:numFmt w:val="bullet"/>
      <w:lvlText w:val="o"/>
      <w:lvlJc w:val="left"/>
      <w:pPr>
        <w:ind w:left="33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46F1F0">
      <w:start w:val="1"/>
      <w:numFmt w:val="bullet"/>
      <w:lvlText w:val="▪"/>
      <w:lvlJc w:val="left"/>
      <w:pPr>
        <w:ind w:left="40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B2842A">
      <w:start w:val="1"/>
      <w:numFmt w:val="bullet"/>
      <w:lvlText w:val="•"/>
      <w:lvlJc w:val="left"/>
      <w:pPr>
        <w:ind w:left="47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C23B9A">
      <w:start w:val="1"/>
      <w:numFmt w:val="bullet"/>
      <w:lvlText w:val="o"/>
      <w:lvlJc w:val="left"/>
      <w:pPr>
        <w:ind w:left="5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24F56E">
      <w:start w:val="1"/>
      <w:numFmt w:val="bullet"/>
      <w:lvlText w:val="▪"/>
      <w:lvlJc w:val="left"/>
      <w:pPr>
        <w:ind w:left="6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817706"/>
    <w:multiLevelType w:val="hybridMultilevel"/>
    <w:tmpl w:val="ECBA545A"/>
    <w:lvl w:ilvl="0" w:tplc="5FF246F4">
      <w:start w:val="1"/>
      <w:numFmt w:val="bullet"/>
      <w:lvlText w:val="▪"/>
      <w:lvlJc w:val="left"/>
      <w:pPr>
        <w:ind w:left="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3E7114">
      <w:start w:val="1"/>
      <w:numFmt w:val="bullet"/>
      <w:lvlText w:val="o"/>
      <w:lvlJc w:val="left"/>
      <w:pPr>
        <w:ind w:left="1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62F028">
      <w:start w:val="1"/>
      <w:numFmt w:val="bullet"/>
      <w:lvlText w:val="▪"/>
      <w:lvlJc w:val="left"/>
      <w:pPr>
        <w:ind w:left="18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3C4278">
      <w:start w:val="1"/>
      <w:numFmt w:val="bullet"/>
      <w:lvlText w:val="•"/>
      <w:lvlJc w:val="left"/>
      <w:pPr>
        <w:ind w:left="26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642344">
      <w:start w:val="1"/>
      <w:numFmt w:val="bullet"/>
      <w:lvlText w:val="o"/>
      <w:lvlJc w:val="left"/>
      <w:pPr>
        <w:ind w:left="33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A8FDD0">
      <w:start w:val="1"/>
      <w:numFmt w:val="bullet"/>
      <w:lvlText w:val="▪"/>
      <w:lvlJc w:val="left"/>
      <w:pPr>
        <w:ind w:left="40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388AF8">
      <w:start w:val="1"/>
      <w:numFmt w:val="bullet"/>
      <w:lvlText w:val="•"/>
      <w:lvlJc w:val="left"/>
      <w:pPr>
        <w:ind w:left="47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185F58">
      <w:start w:val="1"/>
      <w:numFmt w:val="bullet"/>
      <w:lvlText w:val="o"/>
      <w:lvlJc w:val="left"/>
      <w:pPr>
        <w:ind w:left="5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3A2638">
      <w:start w:val="1"/>
      <w:numFmt w:val="bullet"/>
      <w:lvlText w:val="▪"/>
      <w:lvlJc w:val="left"/>
      <w:pPr>
        <w:ind w:left="6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384D65"/>
    <w:multiLevelType w:val="hybridMultilevel"/>
    <w:tmpl w:val="B27CBB2C"/>
    <w:lvl w:ilvl="0" w:tplc="FA38E0C8">
      <w:start w:val="1"/>
      <w:numFmt w:val="bullet"/>
      <w:lvlText w:val="▪"/>
      <w:lvlJc w:val="left"/>
      <w:pPr>
        <w:ind w:left="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282CD6">
      <w:start w:val="1"/>
      <w:numFmt w:val="bullet"/>
      <w:lvlText w:val="o"/>
      <w:lvlJc w:val="left"/>
      <w:pPr>
        <w:ind w:left="11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20E15C">
      <w:start w:val="1"/>
      <w:numFmt w:val="bullet"/>
      <w:lvlText w:val="▪"/>
      <w:lvlJc w:val="left"/>
      <w:pPr>
        <w:ind w:left="19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502EE4">
      <w:start w:val="1"/>
      <w:numFmt w:val="bullet"/>
      <w:lvlText w:val="•"/>
      <w:lvlJc w:val="left"/>
      <w:pPr>
        <w:ind w:left="26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ECF876">
      <w:start w:val="1"/>
      <w:numFmt w:val="bullet"/>
      <w:lvlText w:val="o"/>
      <w:lvlJc w:val="left"/>
      <w:pPr>
        <w:ind w:left="3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D04320">
      <w:start w:val="1"/>
      <w:numFmt w:val="bullet"/>
      <w:lvlText w:val="▪"/>
      <w:lvlJc w:val="left"/>
      <w:pPr>
        <w:ind w:left="40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A65A8A">
      <w:start w:val="1"/>
      <w:numFmt w:val="bullet"/>
      <w:lvlText w:val="•"/>
      <w:lvlJc w:val="left"/>
      <w:pPr>
        <w:ind w:left="47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281428">
      <w:start w:val="1"/>
      <w:numFmt w:val="bullet"/>
      <w:lvlText w:val="o"/>
      <w:lvlJc w:val="left"/>
      <w:pPr>
        <w:ind w:left="55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629EC">
      <w:start w:val="1"/>
      <w:numFmt w:val="bullet"/>
      <w:lvlText w:val="▪"/>
      <w:lvlJc w:val="left"/>
      <w:pPr>
        <w:ind w:left="62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CE4CBA"/>
    <w:multiLevelType w:val="hybridMultilevel"/>
    <w:tmpl w:val="9EBC0EB2"/>
    <w:lvl w:ilvl="0" w:tplc="15582AAC">
      <w:start w:val="1"/>
      <w:numFmt w:val="bullet"/>
      <w:lvlText w:val="▪"/>
      <w:lvlJc w:val="left"/>
      <w:pPr>
        <w:ind w:left="1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D22036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186992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54D260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F6E200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ECA39A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5E3FC8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BCE2E8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6A5B3E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986FBF"/>
    <w:multiLevelType w:val="hybridMultilevel"/>
    <w:tmpl w:val="9D94A72C"/>
    <w:lvl w:ilvl="0" w:tplc="F7A63DC8">
      <w:start w:val="1"/>
      <w:numFmt w:val="bullet"/>
      <w:lvlText w:val="▪"/>
      <w:lvlJc w:val="left"/>
      <w:pPr>
        <w:ind w:left="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6A19D2">
      <w:start w:val="1"/>
      <w:numFmt w:val="bullet"/>
      <w:lvlText w:val="o"/>
      <w:lvlJc w:val="left"/>
      <w:pPr>
        <w:ind w:left="1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50C2EC">
      <w:start w:val="1"/>
      <w:numFmt w:val="bullet"/>
      <w:lvlText w:val="▪"/>
      <w:lvlJc w:val="left"/>
      <w:pPr>
        <w:ind w:left="18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FA278E">
      <w:start w:val="1"/>
      <w:numFmt w:val="bullet"/>
      <w:lvlText w:val="•"/>
      <w:lvlJc w:val="left"/>
      <w:pPr>
        <w:ind w:left="26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7E145A">
      <w:start w:val="1"/>
      <w:numFmt w:val="bullet"/>
      <w:lvlText w:val="o"/>
      <w:lvlJc w:val="left"/>
      <w:pPr>
        <w:ind w:left="33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0BB6A">
      <w:start w:val="1"/>
      <w:numFmt w:val="bullet"/>
      <w:lvlText w:val="▪"/>
      <w:lvlJc w:val="left"/>
      <w:pPr>
        <w:ind w:left="40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5C2B62">
      <w:start w:val="1"/>
      <w:numFmt w:val="bullet"/>
      <w:lvlText w:val="•"/>
      <w:lvlJc w:val="left"/>
      <w:pPr>
        <w:ind w:left="47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AB140">
      <w:start w:val="1"/>
      <w:numFmt w:val="bullet"/>
      <w:lvlText w:val="o"/>
      <w:lvlJc w:val="left"/>
      <w:pPr>
        <w:ind w:left="5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607168">
      <w:start w:val="1"/>
      <w:numFmt w:val="bullet"/>
      <w:lvlText w:val="▪"/>
      <w:lvlJc w:val="left"/>
      <w:pPr>
        <w:ind w:left="6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E42EB1"/>
    <w:multiLevelType w:val="hybridMultilevel"/>
    <w:tmpl w:val="0DDADB42"/>
    <w:lvl w:ilvl="0" w:tplc="F6222774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CAF4B8">
      <w:start w:val="1"/>
      <w:numFmt w:val="lowerLetter"/>
      <w:lvlText w:val="%2"/>
      <w:lvlJc w:val="left"/>
      <w:pPr>
        <w:ind w:left="11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E44FD7E">
      <w:start w:val="1"/>
      <w:numFmt w:val="lowerRoman"/>
      <w:lvlText w:val="%3"/>
      <w:lvlJc w:val="left"/>
      <w:pPr>
        <w:ind w:left="19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288DB90">
      <w:start w:val="1"/>
      <w:numFmt w:val="decimal"/>
      <w:lvlText w:val="%4"/>
      <w:lvlJc w:val="left"/>
      <w:pPr>
        <w:ind w:left="26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75E87AC">
      <w:start w:val="1"/>
      <w:numFmt w:val="lowerLetter"/>
      <w:lvlText w:val="%5"/>
      <w:lvlJc w:val="left"/>
      <w:pPr>
        <w:ind w:left="33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52EB73A">
      <w:start w:val="1"/>
      <w:numFmt w:val="lowerRoman"/>
      <w:lvlText w:val="%6"/>
      <w:lvlJc w:val="left"/>
      <w:pPr>
        <w:ind w:left="40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A387068">
      <w:start w:val="1"/>
      <w:numFmt w:val="decimal"/>
      <w:lvlText w:val="%7"/>
      <w:lvlJc w:val="left"/>
      <w:pPr>
        <w:ind w:left="47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4BA6BC8">
      <w:start w:val="1"/>
      <w:numFmt w:val="lowerLetter"/>
      <w:lvlText w:val="%8"/>
      <w:lvlJc w:val="left"/>
      <w:pPr>
        <w:ind w:left="55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D56655C">
      <w:start w:val="1"/>
      <w:numFmt w:val="lowerRoman"/>
      <w:lvlText w:val="%9"/>
      <w:lvlJc w:val="left"/>
      <w:pPr>
        <w:ind w:left="62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3158186">
    <w:abstractNumId w:val="5"/>
  </w:num>
  <w:num w:numId="2" w16cid:durableId="203907143">
    <w:abstractNumId w:val="0"/>
  </w:num>
  <w:num w:numId="3" w16cid:durableId="2145808602">
    <w:abstractNumId w:val="3"/>
  </w:num>
  <w:num w:numId="4" w16cid:durableId="1162816845">
    <w:abstractNumId w:val="6"/>
  </w:num>
  <w:num w:numId="5" w16cid:durableId="657344251">
    <w:abstractNumId w:val="2"/>
  </w:num>
  <w:num w:numId="6" w16cid:durableId="1436486534">
    <w:abstractNumId w:val="4"/>
  </w:num>
  <w:num w:numId="7" w16cid:durableId="1639922280">
    <w:abstractNumId w:val="7"/>
  </w:num>
  <w:num w:numId="8" w16cid:durableId="773478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F05"/>
    <w:rsid w:val="000275DA"/>
    <w:rsid w:val="00031806"/>
    <w:rsid w:val="000563F6"/>
    <w:rsid w:val="000808CF"/>
    <w:rsid w:val="00092856"/>
    <w:rsid w:val="000956A4"/>
    <w:rsid w:val="000B341C"/>
    <w:rsid w:val="000B6ABE"/>
    <w:rsid w:val="001055EE"/>
    <w:rsid w:val="00141D29"/>
    <w:rsid w:val="00143604"/>
    <w:rsid w:val="00146C76"/>
    <w:rsid w:val="00170749"/>
    <w:rsid w:val="0019379D"/>
    <w:rsid w:val="001A22E2"/>
    <w:rsid w:val="001A4828"/>
    <w:rsid w:val="001B764E"/>
    <w:rsid w:val="001D382A"/>
    <w:rsid w:val="001E56BD"/>
    <w:rsid w:val="00206D03"/>
    <w:rsid w:val="00244644"/>
    <w:rsid w:val="00273DE8"/>
    <w:rsid w:val="002846BA"/>
    <w:rsid w:val="002A5B98"/>
    <w:rsid w:val="002B4DD4"/>
    <w:rsid w:val="002C1F7D"/>
    <w:rsid w:val="002C7AC8"/>
    <w:rsid w:val="00311BFB"/>
    <w:rsid w:val="003653F5"/>
    <w:rsid w:val="003729E5"/>
    <w:rsid w:val="00377C68"/>
    <w:rsid w:val="00387EF8"/>
    <w:rsid w:val="003B074D"/>
    <w:rsid w:val="003D036B"/>
    <w:rsid w:val="003D38A9"/>
    <w:rsid w:val="003E4505"/>
    <w:rsid w:val="003F0721"/>
    <w:rsid w:val="003F7CD9"/>
    <w:rsid w:val="00400642"/>
    <w:rsid w:val="00401B9B"/>
    <w:rsid w:val="00412570"/>
    <w:rsid w:val="00417406"/>
    <w:rsid w:val="00431958"/>
    <w:rsid w:val="004A0794"/>
    <w:rsid w:val="004C785D"/>
    <w:rsid w:val="005045F7"/>
    <w:rsid w:val="00512225"/>
    <w:rsid w:val="0051360C"/>
    <w:rsid w:val="005274C1"/>
    <w:rsid w:val="00571B5F"/>
    <w:rsid w:val="00581FF7"/>
    <w:rsid w:val="005A0D08"/>
    <w:rsid w:val="005A4A4E"/>
    <w:rsid w:val="005B7B6B"/>
    <w:rsid w:val="005E7B15"/>
    <w:rsid w:val="005F5984"/>
    <w:rsid w:val="0063737E"/>
    <w:rsid w:val="006675DC"/>
    <w:rsid w:val="006815B7"/>
    <w:rsid w:val="006941C6"/>
    <w:rsid w:val="006A1C38"/>
    <w:rsid w:val="006C0BF4"/>
    <w:rsid w:val="006C72B3"/>
    <w:rsid w:val="006D6D09"/>
    <w:rsid w:val="006E1C99"/>
    <w:rsid w:val="00713051"/>
    <w:rsid w:val="00747717"/>
    <w:rsid w:val="00752B0F"/>
    <w:rsid w:val="00766248"/>
    <w:rsid w:val="007C60E4"/>
    <w:rsid w:val="007D3C6A"/>
    <w:rsid w:val="00800F05"/>
    <w:rsid w:val="00802B05"/>
    <w:rsid w:val="00803D56"/>
    <w:rsid w:val="008167B0"/>
    <w:rsid w:val="0084241A"/>
    <w:rsid w:val="00846824"/>
    <w:rsid w:val="00871032"/>
    <w:rsid w:val="0087643A"/>
    <w:rsid w:val="00883C7C"/>
    <w:rsid w:val="008843C5"/>
    <w:rsid w:val="00886EFF"/>
    <w:rsid w:val="00893784"/>
    <w:rsid w:val="008A1760"/>
    <w:rsid w:val="008B398A"/>
    <w:rsid w:val="008C6903"/>
    <w:rsid w:val="0092280D"/>
    <w:rsid w:val="00934218"/>
    <w:rsid w:val="00936285"/>
    <w:rsid w:val="0096742C"/>
    <w:rsid w:val="0098132A"/>
    <w:rsid w:val="00981454"/>
    <w:rsid w:val="0099110A"/>
    <w:rsid w:val="0099638B"/>
    <w:rsid w:val="009B5087"/>
    <w:rsid w:val="009B6847"/>
    <w:rsid w:val="009E67C9"/>
    <w:rsid w:val="00A1663A"/>
    <w:rsid w:val="00A16A5C"/>
    <w:rsid w:val="00A33A2D"/>
    <w:rsid w:val="00A33DB6"/>
    <w:rsid w:val="00A53985"/>
    <w:rsid w:val="00A65A72"/>
    <w:rsid w:val="00A808C8"/>
    <w:rsid w:val="00A93469"/>
    <w:rsid w:val="00AA4B23"/>
    <w:rsid w:val="00AA6DB4"/>
    <w:rsid w:val="00AB0289"/>
    <w:rsid w:val="00AB24FE"/>
    <w:rsid w:val="00AB31B2"/>
    <w:rsid w:val="00AC48BF"/>
    <w:rsid w:val="00AD24D6"/>
    <w:rsid w:val="00AE6F28"/>
    <w:rsid w:val="00AF7874"/>
    <w:rsid w:val="00B254B8"/>
    <w:rsid w:val="00B304A7"/>
    <w:rsid w:val="00B56B45"/>
    <w:rsid w:val="00B61694"/>
    <w:rsid w:val="00B73F0F"/>
    <w:rsid w:val="00B9384C"/>
    <w:rsid w:val="00BB087B"/>
    <w:rsid w:val="00BB34E1"/>
    <w:rsid w:val="00BC2660"/>
    <w:rsid w:val="00BC3CBC"/>
    <w:rsid w:val="00BD0837"/>
    <w:rsid w:val="00BD639F"/>
    <w:rsid w:val="00BF0BAE"/>
    <w:rsid w:val="00BF24F0"/>
    <w:rsid w:val="00C12143"/>
    <w:rsid w:val="00C45B43"/>
    <w:rsid w:val="00C566C9"/>
    <w:rsid w:val="00C734B3"/>
    <w:rsid w:val="00CA069A"/>
    <w:rsid w:val="00CB7DCB"/>
    <w:rsid w:val="00CC2876"/>
    <w:rsid w:val="00CE1EA0"/>
    <w:rsid w:val="00CF65A3"/>
    <w:rsid w:val="00D05206"/>
    <w:rsid w:val="00D1243A"/>
    <w:rsid w:val="00D50B01"/>
    <w:rsid w:val="00D525FE"/>
    <w:rsid w:val="00D53D92"/>
    <w:rsid w:val="00D57B43"/>
    <w:rsid w:val="00D7135B"/>
    <w:rsid w:val="00D865DC"/>
    <w:rsid w:val="00D86FC0"/>
    <w:rsid w:val="00DA09C7"/>
    <w:rsid w:val="00DA33C5"/>
    <w:rsid w:val="00DC5A7E"/>
    <w:rsid w:val="00DD2FA1"/>
    <w:rsid w:val="00DE143E"/>
    <w:rsid w:val="00E10B45"/>
    <w:rsid w:val="00E35D00"/>
    <w:rsid w:val="00E41F39"/>
    <w:rsid w:val="00E46031"/>
    <w:rsid w:val="00E476ED"/>
    <w:rsid w:val="00E50718"/>
    <w:rsid w:val="00E56784"/>
    <w:rsid w:val="00E635A1"/>
    <w:rsid w:val="00E743E5"/>
    <w:rsid w:val="00EB7F2E"/>
    <w:rsid w:val="00EC3DDD"/>
    <w:rsid w:val="00EF130E"/>
    <w:rsid w:val="00F33475"/>
    <w:rsid w:val="00F34B89"/>
    <w:rsid w:val="00F41A45"/>
    <w:rsid w:val="00F83E7A"/>
    <w:rsid w:val="00F84800"/>
    <w:rsid w:val="00F92457"/>
    <w:rsid w:val="00F969A1"/>
    <w:rsid w:val="00FC15B4"/>
    <w:rsid w:val="00FC3011"/>
    <w:rsid w:val="00FC6B77"/>
    <w:rsid w:val="00FE418A"/>
    <w:rsid w:val="00FF25BA"/>
    <w:rsid w:val="00FF3678"/>
    <w:rsid w:val="021ED781"/>
    <w:rsid w:val="0DD52B4F"/>
    <w:rsid w:val="1C0DD35D"/>
    <w:rsid w:val="21DAB18C"/>
    <w:rsid w:val="243E53A2"/>
    <w:rsid w:val="273B68BD"/>
    <w:rsid w:val="34B31242"/>
    <w:rsid w:val="351542B8"/>
    <w:rsid w:val="39FB53D5"/>
    <w:rsid w:val="3C4DE5B6"/>
    <w:rsid w:val="473AB175"/>
    <w:rsid w:val="4960E195"/>
    <w:rsid w:val="4A48BD1A"/>
    <w:rsid w:val="4AF8CFBF"/>
    <w:rsid w:val="56A55845"/>
    <w:rsid w:val="658F4276"/>
    <w:rsid w:val="6723D9A2"/>
    <w:rsid w:val="67477F38"/>
    <w:rsid w:val="6D159C3E"/>
    <w:rsid w:val="733A2268"/>
    <w:rsid w:val="74F2E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2C019"/>
  <w15:docId w15:val="{66891774-D9EC-4DD6-8F52-0A75628E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80D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58"/>
      <w:outlineLvl w:val="0"/>
    </w:pPr>
    <w:rPr>
      <w:rFonts w:ascii="Monotype Corsiva" w:eastAsia="Monotype Corsiva" w:hAnsi="Monotype Corsiva" w:cs="Monotype Corsiva"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Monotype Corsiva" w:eastAsia="Monotype Corsiva" w:hAnsi="Monotype Corsiva" w:cs="Monotype Corsiva"/>
      <w:color w:val="000000"/>
      <w:sz w:val="40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18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26" Type="http://schemas.openxmlformats.org/officeDocument/2006/relationships/hyperlink" Target="https://nearpod.com/library/preview/viruses-L67321075" TargetMode="External"/><Relationship Id="rId39" Type="http://schemas.openxmlformats.org/officeDocument/2006/relationships/hyperlink" Target="https://www.youtube.com/watch?v=cQPVXrV0GNA&amp;t=64s" TargetMode="External"/><Relationship Id="rId21" Type="http://schemas.openxmlformats.org/officeDocument/2006/relationships/hyperlink" Target="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" TargetMode="External"/><Relationship Id="rId34" Type="http://schemas.openxmlformats.org/officeDocument/2006/relationships/hyperlink" Target="https://nearpod.com/t/science/9th/characteristics-of-life-L81287919" TargetMode="External"/><Relationship Id="rId42" Type="http://schemas.openxmlformats.org/officeDocument/2006/relationships/hyperlink" Target="https://www.youtube.com/watch?v=cQPVXrV0GNA&amp;t=64s" TargetMode="External"/><Relationship Id="rId47" Type="http://schemas.openxmlformats.org/officeDocument/2006/relationships/hyperlink" Target="https://www.youtube.com/watch?v=8FqlTslU22s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29" Type="http://schemas.openxmlformats.org/officeDocument/2006/relationships/hyperlink" Target="https://nearpod.com/library/preview/viruses-L67321075" TargetMode="External"/><Relationship Id="rId11" Type="http://schemas.openxmlformats.org/officeDocument/2006/relationships/hyperlink" Target="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24" Type="http://schemas.openxmlformats.org/officeDocument/2006/relationships/hyperlink" Target="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32" Type="http://schemas.openxmlformats.org/officeDocument/2006/relationships/hyperlink" Target="https://nearpod.com/t/science/9th/characteristics-of-life-L81287919" TargetMode="External"/><Relationship Id="rId37" Type="http://schemas.openxmlformats.org/officeDocument/2006/relationships/hyperlink" Target="https://www.youtube.com/watch?v=cQPVXrV0GNA&amp;t=64s" TargetMode="External"/><Relationship Id="rId40" Type="http://schemas.openxmlformats.org/officeDocument/2006/relationships/hyperlink" Target="https://www.youtube.com/watch?v=cQPVXrV0GNA&amp;t=64s" TargetMode="External"/><Relationship Id="rId45" Type="http://schemas.openxmlformats.org/officeDocument/2006/relationships/hyperlink" Target="https://nearpod.com/library/preview/lesson-L8128794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23" Type="http://schemas.openxmlformats.org/officeDocument/2006/relationships/hyperlink" Target="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28" Type="http://schemas.openxmlformats.org/officeDocument/2006/relationships/hyperlink" Target="https://nearpod.com/library/preview/viruses-L67321075" TargetMode="External"/><Relationship Id="rId36" Type="http://schemas.openxmlformats.org/officeDocument/2006/relationships/hyperlink" Target="https://nearpod.com/t/science/9th/characteristics-of-life-L81287919" TargetMode="External"/><Relationship Id="rId49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31" Type="http://schemas.openxmlformats.org/officeDocument/2006/relationships/hyperlink" Target="https://nearpod.com/t/science/9th/characteristics-of-life-L81287919" TargetMode="External"/><Relationship Id="rId44" Type="http://schemas.openxmlformats.org/officeDocument/2006/relationships/hyperlink" Target="https://nearpod.com/library/preview/lesson-L81287945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22" Type="http://schemas.openxmlformats.org/officeDocument/2006/relationships/hyperlink" Target="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" TargetMode="External"/><Relationship Id="rId27" Type="http://schemas.openxmlformats.org/officeDocument/2006/relationships/hyperlink" Target="https://nearpod.com/library/preview/viruses-L67321075" TargetMode="External"/><Relationship Id="rId30" Type="http://schemas.openxmlformats.org/officeDocument/2006/relationships/hyperlink" Target="https://nearpod.com/library/preview/viruses-L67321075" TargetMode="External"/><Relationship Id="rId35" Type="http://schemas.openxmlformats.org/officeDocument/2006/relationships/hyperlink" Target="https://nearpod.com/t/science/9th/characteristics-of-life-L81287919" TargetMode="External"/><Relationship Id="rId43" Type="http://schemas.openxmlformats.org/officeDocument/2006/relationships/hyperlink" Target="https://nearpod.com/library/preview/lesson-L81287945" TargetMode="External"/><Relationship Id="rId48" Type="http://schemas.openxmlformats.org/officeDocument/2006/relationships/hyperlink" Target="https://www.youtube.com/watch?v=8FqlTslU22s" TargetMode="Externa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17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25" Type="http://schemas.openxmlformats.org/officeDocument/2006/relationships/hyperlink" Target="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33" Type="http://schemas.openxmlformats.org/officeDocument/2006/relationships/hyperlink" Target="https://nearpod.com/t/science/9th/characteristics-of-life-L81287919" TargetMode="External"/><Relationship Id="rId38" Type="http://schemas.openxmlformats.org/officeDocument/2006/relationships/hyperlink" Target="https://www.youtube.com/watch?v=cQPVXrV0GNA&amp;t=64s" TargetMode="External"/><Relationship Id="rId46" Type="http://schemas.openxmlformats.org/officeDocument/2006/relationships/hyperlink" Target="https://www.youtube.com/watch?v=8FqlTslU22s" TargetMode="External"/><Relationship Id="rId20" Type="http://schemas.openxmlformats.org/officeDocument/2006/relationships/hyperlink" Target="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" TargetMode="External"/><Relationship Id="rId41" Type="http://schemas.openxmlformats.org/officeDocument/2006/relationships/hyperlink" Target="https://www.youtube.com/watch?v=cQPVXrV0GNA&amp;t=64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3202</Words>
  <Characters>18257</Characters>
  <Application>Microsoft Office Word</Application>
  <DocSecurity>0</DocSecurity>
  <Lines>152</Lines>
  <Paragraphs>42</Paragraphs>
  <ScaleCrop>false</ScaleCrop>
  <Company/>
  <LinksUpToDate>false</LinksUpToDate>
  <CharactersWithSpaces>21417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 DARLINGGREER</dc:creator>
  <cp:keywords/>
  <cp:lastModifiedBy>ITZEL M ESPITIA</cp:lastModifiedBy>
  <cp:revision>166</cp:revision>
  <dcterms:created xsi:type="dcterms:W3CDTF">2024-10-08T20:53:00Z</dcterms:created>
  <dcterms:modified xsi:type="dcterms:W3CDTF">2024-10-10T22:42:00Z</dcterms:modified>
</cp:coreProperties>
</file>